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C6B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КЫРГЫЗ РЕСПУБЛИКАСЫНЫН ИЛИМ</w:t>
      </w:r>
      <w:r w:rsidR="00122033">
        <w:rPr>
          <w:rFonts w:ascii="Times New Roman" w:hAnsi="Times New Roman"/>
          <w:b/>
          <w:sz w:val="26"/>
          <w:szCs w:val="26"/>
          <w:lang w:val="ky-KG"/>
        </w:rPr>
        <w:t>, ЖОГОРКУ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="00122033">
        <w:rPr>
          <w:rFonts w:ascii="Times New Roman" w:hAnsi="Times New Roman"/>
          <w:b/>
          <w:sz w:val="26"/>
          <w:szCs w:val="26"/>
        </w:rPr>
        <w:t>БИЛИМ БЕР</w:t>
      </w:r>
      <w:r w:rsidR="00122033">
        <w:rPr>
          <w:rFonts w:ascii="Times New Roman" w:hAnsi="Times New Roman"/>
          <w:b/>
          <w:sz w:val="26"/>
          <w:szCs w:val="26"/>
          <w:lang w:val="ky-KG"/>
        </w:rPr>
        <w:t>ҮҮ</w:t>
      </w:r>
      <w:r w:rsidR="00122033">
        <w:rPr>
          <w:rFonts w:ascii="Times New Roman" w:hAnsi="Times New Roman"/>
          <w:b/>
          <w:sz w:val="26"/>
          <w:szCs w:val="26"/>
        </w:rPr>
        <w:t xml:space="preserve"> ЖАНА </w:t>
      </w:r>
      <w:r w:rsidR="00122033">
        <w:rPr>
          <w:rFonts w:ascii="Times New Roman" w:hAnsi="Times New Roman"/>
          <w:b/>
          <w:sz w:val="26"/>
          <w:szCs w:val="26"/>
          <w:lang w:val="ky-KG"/>
        </w:rPr>
        <w:t xml:space="preserve">ИННОВАЦИЯЛАР </w:t>
      </w:r>
      <w:r>
        <w:rPr>
          <w:rFonts w:ascii="Times New Roman" w:hAnsi="Times New Roman"/>
          <w:b/>
          <w:sz w:val="26"/>
          <w:szCs w:val="26"/>
        </w:rPr>
        <w:t xml:space="preserve">МИНИСТРЛИГИ </w:t>
      </w: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ОШ МАМЛЕКЕТТИК</w:t>
      </w:r>
      <w:r w:rsidRPr="00553E26">
        <w:rPr>
          <w:rFonts w:ascii="Times New Roman" w:hAnsi="Times New Roman"/>
          <w:b/>
          <w:sz w:val="26"/>
          <w:szCs w:val="26"/>
        </w:rPr>
        <w:t xml:space="preserve"> УНИВЕРСИТЕТ</w:t>
      </w:r>
      <w:r>
        <w:rPr>
          <w:rFonts w:ascii="Times New Roman" w:hAnsi="Times New Roman"/>
          <w:b/>
          <w:sz w:val="26"/>
          <w:szCs w:val="26"/>
        </w:rPr>
        <w:t>И</w:t>
      </w: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742702" w:rsidRDefault="00742702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b/>
          <w:i/>
          <w:sz w:val="26"/>
          <w:szCs w:val="26"/>
        </w:rPr>
      </w:pPr>
    </w:p>
    <w:p w:rsidR="00394C6B" w:rsidRPr="00553E26" w:rsidRDefault="00742702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b/>
          <w:i/>
          <w:sz w:val="26"/>
          <w:szCs w:val="26"/>
        </w:rPr>
      </w:pPr>
      <w:proofErr w:type="spellStart"/>
      <w:r>
        <w:rPr>
          <w:rFonts w:ascii="Times New Roman" w:hAnsi="Times New Roman"/>
          <w:b/>
          <w:i/>
          <w:sz w:val="26"/>
          <w:szCs w:val="26"/>
        </w:rPr>
        <w:t>Каттоо</w:t>
      </w:r>
      <w:proofErr w:type="spellEnd"/>
      <w:r>
        <w:rPr>
          <w:rFonts w:ascii="Times New Roman" w:hAnsi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/>
          <w:sz w:val="26"/>
          <w:szCs w:val="26"/>
        </w:rPr>
        <w:t>номери</w:t>
      </w:r>
      <w:proofErr w:type="spellEnd"/>
      <w:r>
        <w:rPr>
          <w:rFonts w:ascii="Times New Roman" w:hAnsi="Times New Roman"/>
          <w:b/>
          <w:i/>
          <w:sz w:val="26"/>
          <w:szCs w:val="26"/>
        </w:rPr>
        <w:t>:</w:t>
      </w:r>
    </w:p>
    <w:p w:rsidR="00394C6B" w:rsidRPr="00553E26" w:rsidRDefault="00742702" w:rsidP="00394C6B">
      <w:pPr>
        <w:pStyle w:val="a3"/>
        <w:shd w:val="clear" w:color="auto" w:fill="FFFFFF"/>
        <w:spacing w:line="360" w:lineRule="auto"/>
        <w:ind w:left="4247"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</w:t>
      </w:r>
      <w:r w:rsidR="00394C6B">
        <w:rPr>
          <w:rFonts w:ascii="Times New Roman" w:hAnsi="Times New Roman"/>
          <w:b/>
          <w:sz w:val="26"/>
          <w:szCs w:val="26"/>
        </w:rPr>
        <w:t>«БЕКИТЕМИН</w:t>
      </w:r>
      <w:r w:rsidR="00394C6B" w:rsidRPr="00553E26">
        <w:rPr>
          <w:rFonts w:ascii="Times New Roman" w:hAnsi="Times New Roman"/>
          <w:b/>
          <w:sz w:val="26"/>
          <w:szCs w:val="26"/>
        </w:rPr>
        <w:t>»</w:t>
      </w:r>
    </w:p>
    <w:p w:rsidR="004D46F3" w:rsidRDefault="00394C6B" w:rsidP="004D46F3">
      <w:pPr>
        <w:pStyle w:val="a3"/>
        <w:shd w:val="clear" w:color="auto" w:fill="FFFFFF"/>
        <w:spacing w:line="360" w:lineRule="auto"/>
        <w:ind w:left="4956" w:firstLine="6"/>
        <w:jc w:val="right"/>
        <w:rPr>
          <w:rFonts w:ascii="Times New Roman" w:hAnsi="Times New Roman"/>
          <w:sz w:val="26"/>
          <w:szCs w:val="26"/>
          <w:lang w:val="ky-KG"/>
        </w:rPr>
      </w:pPr>
      <w:r>
        <w:rPr>
          <w:rFonts w:ascii="Times New Roman" w:hAnsi="Times New Roman"/>
          <w:sz w:val="26"/>
          <w:szCs w:val="26"/>
          <w:lang w:val="ky-KG"/>
        </w:rPr>
        <w:t>ОшМ</w:t>
      </w:r>
      <w:r w:rsidR="004D46F3">
        <w:rPr>
          <w:rFonts w:ascii="Times New Roman" w:hAnsi="Times New Roman"/>
          <w:sz w:val="26"/>
          <w:szCs w:val="26"/>
          <w:lang w:val="ky-KG"/>
        </w:rPr>
        <w:t>У</w:t>
      </w:r>
      <w:r>
        <w:rPr>
          <w:rFonts w:ascii="Times New Roman" w:hAnsi="Times New Roman"/>
          <w:sz w:val="26"/>
          <w:szCs w:val="26"/>
          <w:lang w:val="ky-KG"/>
        </w:rPr>
        <w:t>нун илим</w:t>
      </w:r>
      <w:r w:rsidR="004D46F3">
        <w:rPr>
          <w:rFonts w:ascii="Times New Roman" w:hAnsi="Times New Roman"/>
          <w:sz w:val="26"/>
          <w:szCs w:val="26"/>
          <w:lang w:val="ky-KG"/>
        </w:rPr>
        <w:t xml:space="preserve"> жана инновациялар</w:t>
      </w:r>
    </w:p>
    <w:p w:rsidR="004D46F3" w:rsidRDefault="00394C6B" w:rsidP="004D46F3">
      <w:pPr>
        <w:pStyle w:val="a3"/>
        <w:shd w:val="clear" w:color="auto" w:fill="FFFFFF"/>
        <w:spacing w:line="360" w:lineRule="auto"/>
        <w:ind w:left="4956" w:hanging="278"/>
        <w:jc w:val="right"/>
        <w:rPr>
          <w:rFonts w:ascii="Times New Roman" w:hAnsi="Times New Roman"/>
          <w:sz w:val="26"/>
          <w:szCs w:val="26"/>
          <w:lang w:val="ky-KG"/>
        </w:rPr>
      </w:pPr>
      <w:r>
        <w:rPr>
          <w:rFonts w:ascii="Times New Roman" w:hAnsi="Times New Roman"/>
          <w:sz w:val="26"/>
          <w:szCs w:val="26"/>
          <w:lang w:val="ky-KG"/>
        </w:rPr>
        <w:t>боюнча</w:t>
      </w:r>
      <w:r w:rsidR="004D46F3">
        <w:rPr>
          <w:rFonts w:ascii="Times New Roman" w:hAnsi="Times New Roman"/>
          <w:sz w:val="26"/>
          <w:szCs w:val="26"/>
          <w:lang w:val="ky-KG"/>
        </w:rPr>
        <w:t xml:space="preserve"> </w:t>
      </w:r>
      <w:r w:rsidR="00A47D15">
        <w:rPr>
          <w:rFonts w:ascii="Times New Roman" w:hAnsi="Times New Roman"/>
          <w:sz w:val="26"/>
          <w:szCs w:val="26"/>
          <w:lang w:val="ky-KG"/>
        </w:rPr>
        <w:t>п</w:t>
      </w:r>
      <w:r w:rsidRPr="00553E26">
        <w:rPr>
          <w:rFonts w:ascii="Times New Roman" w:hAnsi="Times New Roman"/>
          <w:sz w:val="26"/>
          <w:szCs w:val="26"/>
          <w:lang w:val="ky-KG"/>
        </w:rPr>
        <w:t>роректор</w:t>
      </w:r>
      <w:r>
        <w:rPr>
          <w:rFonts w:ascii="Times New Roman" w:hAnsi="Times New Roman"/>
          <w:sz w:val="26"/>
          <w:szCs w:val="26"/>
          <w:lang w:val="ky-KG"/>
        </w:rPr>
        <w:t>у</w:t>
      </w:r>
      <w:r w:rsidR="00A47D15">
        <w:rPr>
          <w:rFonts w:ascii="Times New Roman" w:hAnsi="Times New Roman"/>
          <w:sz w:val="26"/>
          <w:szCs w:val="26"/>
          <w:lang w:val="ky-KG"/>
        </w:rPr>
        <w:t>, доцент</w:t>
      </w:r>
      <w:r>
        <w:rPr>
          <w:rFonts w:ascii="Times New Roman" w:hAnsi="Times New Roman"/>
          <w:sz w:val="26"/>
          <w:szCs w:val="26"/>
          <w:lang w:val="ky-KG"/>
        </w:rPr>
        <w:t xml:space="preserve"> Эшаров</w:t>
      </w:r>
      <w:r w:rsidR="00A47D15">
        <w:rPr>
          <w:rFonts w:ascii="Times New Roman" w:hAnsi="Times New Roman"/>
          <w:sz w:val="26"/>
          <w:szCs w:val="26"/>
          <w:lang w:val="ky-KG"/>
        </w:rPr>
        <w:t xml:space="preserve"> </w:t>
      </w:r>
      <w:r>
        <w:rPr>
          <w:rFonts w:ascii="Times New Roman" w:hAnsi="Times New Roman"/>
          <w:sz w:val="26"/>
          <w:szCs w:val="26"/>
          <w:lang w:val="ky-KG"/>
        </w:rPr>
        <w:t>Э</w:t>
      </w:r>
      <w:r w:rsidRPr="00553E26">
        <w:rPr>
          <w:rFonts w:ascii="Times New Roman" w:hAnsi="Times New Roman"/>
          <w:sz w:val="26"/>
          <w:szCs w:val="26"/>
          <w:lang w:val="ky-KG"/>
        </w:rPr>
        <w:t>.</w:t>
      </w:r>
      <w:r>
        <w:rPr>
          <w:rFonts w:ascii="Times New Roman" w:hAnsi="Times New Roman"/>
          <w:sz w:val="26"/>
          <w:szCs w:val="26"/>
          <w:lang w:val="ky-KG"/>
        </w:rPr>
        <w:t>А.</w:t>
      </w:r>
    </w:p>
    <w:p w:rsidR="00394C6B" w:rsidRPr="00553E26" w:rsidRDefault="004D46F3" w:rsidP="004D46F3">
      <w:pPr>
        <w:pStyle w:val="a3"/>
        <w:shd w:val="clear" w:color="auto" w:fill="FFFFFF"/>
        <w:spacing w:line="360" w:lineRule="auto"/>
        <w:ind w:left="4956" w:hanging="278"/>
        <w:jc w:val="right"/>
        <w:rPr>
          <w:rFonts w:ascii="Times New Roman" w:hAnsi="Times New Roman"/>
          <w:sz w:val="26"/>
          <w:szCs w:val="26"/>
          <w:lang w:val="ky-KG"/>
        </w:rPr>
      </w:pPr>
      <w:r>
        <w:rPr>
          <w:rFonts w:ascii="Times New Roman" w:hAnsi="Times New Roman"/>
          <w:sz w:val="26"/>
          <w:szCs w:val="26"/>
          <w:lang w:val="ky-KG"/>
        </w:rPr>
        <w:t>______</w:t>
      </w:r>
      <w:r w:rsidR="00A47D15">
        <w:rPr>
          <w:rFonts w:ascii="Times New Roman" w:hAnsi="Times New Roman"/>
          <w:sz w:val="26"/>
          <w:szCs w:val="26"/>
          <w:lang w:val="ky-KG"/>
        </w:rPr>
        <w:t>_____________</w:t>
      </w:r>
      <w:r w:rsidR="00394C6B" w:rsidRPr="00394C6B">
        <w:rPr>
          <w:rFonts w:ascii="Times New Roman" w:hAnsi="Times New Roman"/>
          <w:sz w:val="26"/>
          <w:szCs w:val="26"/>
          <w:lang w:val="ky-KG"/>
        </w:rPr>
        <w:t>______________</w:t>
      </w:r>
    </w:p>
    <w:p w:rsidR="00394C6B" w:rsidRPr="00553E26" w:rsidRDefault="00122033" w:rsidP="00A47D15">
      <w:pPr>
        <w:pStyle w:val="a3"/>
        <w:shd w:val="clear" w:color="auto" w:fill="FFFFFF"/>
        <w:spacing w:line="360" w:lineRule="auto"/>
        <w:ind w:left="4963" w:hanging="710"/>
        <w:jc w:val="center"/>
        <w:rPr>
          <w:rFonts w:ascii="Times New Roman" w:hAnsi="Times New Roman"/>
          <w:sz w:val="26"/>
          <w:szCs w:val="26"/>
          <w:lang w:val="ky-KG"/>
        </w:rPr>
      </w:pPr>
      <w:r w:rsidRPr="00553E26">
        <w:rPr>
          <w:rFonts w:ascii="Times New Roman" w:hAnsi="Times New Roman"/>
          <w:sz w:val="26"/>
          <w:szCs w:val="26"/>
        </w:rPr>
        <w:t>202</w:t>
      </w:r>
      <w:r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  <w:lang w:val="ky-KG"/>
        </w:rPr>
        <w:t>-жылдын</w:t>
      </w:r>
      <w:r w:rsidRPr="00553E26">
        <w:rPr>
          <w:rFonts w:ascii="Times New Roman" w:hAnsi="Times New Roman"/>
          <w:sz w:val="26"/>
          <w:szCs w:val="26"/>
        </w:rPr>
        <w:t xml:space="preserve"> </w:t>
      </w:r>
      <w:r w:rsidR="00394C6B" w:rsidRPr="00553E26">
        <w:rPr>
          <w:rFonts w:ascii="Times New Roman" w:hAnsi="Times New Roman"/>
          <w:sz w:val="26"/>
          <w:szCs w:val="26"/>
        </w:rPr>
        <w:t>«___» ______</w:t>
      </w:r>
      <w:r w:rsidR="00394C6B" w:rsidRPr="00553E26">
        <w:rPr>
          <w:rFonts w:ascii="Times New Roman" w:hAnsi="Times New Roman"/>
          <w:sz w:val="26"/>
          <w:szCs w:val="26"/>
          <w:lang w:val="ky-KG"/>
        </w:rPr>
        <w:t>__</w:t>
      </w:r>
      <w:r w:rsidR="00394C6B" w:rsidRPr="00553E26">
        <w:rPr>
          <w:rFonts w:ascii="Times New Roman" w:hAnsi="Times New Roman"/>
          <w:sz w:val="26"/>
          <w:szCs w:val="26"/>
        </w:rPr>
        <w:t xml:space="preserve">____ </w:t>
      </w: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right"/>
        <w:rPr>
          <w:rFonts w:ascii="Times New Roman" w:hAnsi="Times New Roman"/>
          <w:sz w:val="26"/>
          <w:szCs w:val="26"/>
        </w:rPr>
      </w:pP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D46F3" w:rsidRPr="004D46F3" w:rsidRDefault="004D46F3" w:rsidP="004D46F3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D46F3">
        <w:rPr>
          <w:rFonts w:ascii="Times New Roman" w:hAnsi="Times New Roman"/>
          <w:b/>
          <w:sz w:val="32"/>
          <w:szCs w:val="32"/>
        </w:rPr>
        <w:t>ОТЧЕТ</w:t>
      </w: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122033" w:rsidRDefault="00394C6B" w:rsidP="00394C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A0371">
        <w:rPr>
          <w:rFonts w:ascii="Times New Roman" w:hAnsi="Times New Roman"/>
          <w:b/>
          <w:sz w:val="28"/>
          <w:szCs w:val="28"/>
        </w:rPr>
        <w:t xml:space="preserve"> </w:t>
      </w:r>
      <w:r w:rsidR="004D46F3">
        <w:rPr>
          <w:rFonts w:ascii="Times New Roman" w:hAnsi="Times New Roman"/>
          <w:b/>
          <w:sz w:val="28"/>
          <w:szCs w:val="28"/>
          <w:lang w:val="ky-KG"/>
        </w:rPr>
        <w:t>Долбоордун темасы</w:t>
      </w:r>
      <w:r w:rsidR="00122033">
        <w:rPr>
          <w:rFonts w:ascii="Times New Roman" w:hAnsi="Times New Roman"/>
          <w:b/>
          <w:sz w:val="28"/>
          <w:szCs w:val="28"/>
          <w:lang w:val="ky-KG"/>
        </w:rPr>
        <w:t>:</w:t>
      </w:r>
      <w:r w:rsidR="00E751FC">
        <w:rPr>
          <w:rFonts w:ascii="Times New Roman" w:hAnsi="Times New Roman"/>
          <w:b/>
          <w:sz w:val="28"/>
          <w:szCs w:val="28"/>
        </w:rPr>
        <w:t xml:space="preserve"> </w:t>
      </w:r>
    </w:p>
    <w:p w:rsidR="00394C6B" w:rsidRPr="009A0371" w:rsidRDefault="00122033" w:rsidP="00394C6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A0371">
        <w:rPr>
          <w:rFonts w:ascii="Times New Roman" w:hAnsi="Times New Roman"/>
          <w:b/>
          <w:sz w:val="28"/>
          <w:szCs w:val="28"/>
        </w:rPr>
        <w:t>«</w:t>
      </w:r>
      <w:r w:rsidR="00E751FC" w:rsidRPr="00E751FC">
        <w:rPr>
          <w:rFonts w:ascii="Times New Roman" w:hAnsi="Times New Roman"/>
          <w:b/>
          <w:sz w:val="28"/>
          <w:szCs w:val="28"/>
        </w:rPr>
        <w:t xml:space="preserve">Обоснование потенциала зеленой экономики и отраслевой диверсификации для устойчивого развития региона (на примере </w:t>
      </w:r>
      <w:proofErr w:type="spellStart"/>
      <w:r w:rsidR="00E751FC" w:rsidRPr="00E751FC">
        <w:rPr>
          <w:rFonts w:ascii="Times New Roman" w:hAnsi="Times New Roman"/>
          <w:b/>
          <w:sz w:val="28"/>
          <w:szCs w:val="28"/>
        </w:rPr>
        <w:t>Ошской</w:t>
      </w:r>
      <w:proofErr w:type="spellEnd"/>
      <w:r w:rsidR="00E751FC" w:rsidRPr="00E751FC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="00E751FC" w:rsidRPr="00E751FC">
        <w:rPr>
          <w:rFonts w:ascii="Times New Roman" w:hAnsi="Times New Roman"/>
          <w:b/>
          <w:sz w:val="28"/>
          <w:szCs w:val="28"/>
        </w:rPr>
        <w:t>Баткенской</w:t>
      </w:r>
      <w:proofErr w:type="spellEnd"/>
      <w:r w:rsidR="00E751FC" w:rsidRPr="00E751FC">
        <w:rPr>
          <w:rFonts w:ascii="Times New Roman" w:hAnsi="Times New Roman"/>
          <w:b/>
          <w:sz w:val="28"/>
          <w:szCs w:val="28"/>
        </w:rPr>
        <w:t xml:space="preserve"> областей </w:t>
      </w:r>
      <w:proofErr w:type="spellStart"/>
      <w:r w:rsidR="00E751FC" w:rsidRPr="00E751FC">
        <w:rPr>
          <w:rFonts w:ascii="Times New Roman" w:hAnsi="Times New Roman"/>
          <w:b/>
          <w:sz w:val="28"/>
          <w:szCs w:val="28"/>
        </w:rPr>
        <w:t>Кыргызской</w:t>
      </w:r>
      <w:proofErr w:type="spellEnd"/>
      <w:r w:rsidR="00E751FC" w:rsidRPr="00E751FC">
        <w:rPr>
          <w:rFonts w:ascii="Times New Roman" w:hAnsi="Times New Roman"/>
          <w:b/>
          <w:sz w:val="28"/>
          <w:szCs w:val="28"/>
        </w:rPr>
        <w:t xml:space="preserve"> Республики и Андижанской области Республики Узбекистан)</w:t>
      </w:r>
      <w:r w:rsidR="00394C6B">
        <w:rPr>
          <w:rFonts w:ascii="Times New Roman" w:hAnsi="Times New Roman"/>
          <w:b/>
          <w:sz w:val="28"/>
          <w:szCs w:val="28"/>
        </w:rPr>
        <w:t>»</w:t>
      </w:r>
    </w:p>
    <w:p w:rsidR="00394C6B" w:rsidRPr="000D532C" w:rsidRDefault="00122033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i/>
          <w:sz w:val="32"/>
          <w:szCs w:val="26"/>
        </w:rPr>
      </w:pPr>
      <w:r>
        <w:rPr>
          <w:rFonts w:ascii="Times New Roman" w:hAnsi="Times New Roman"/>
          <w:b/>
          <w:sz w:val="32"/>
          <w:szCs w:val="26"/>
          <w:lang w:val="ky-KG"/>
        </w:rPr>
        <w:t>О</w:t>
      </w:r>
      <w:proofErr w:type="spellStart"/>
      <w:r w:rsidR="00394C6B">
        <w:rPr>
          <w:rFonts w:ascii="Times New Roman" w:hAnsi="Times New Roman"/>
          <w:b/>
          <w:sz w:val="32"/>
          <w:szCs w:val="26"/>
        </w:rPr>
        <w:t>тчеттун</w:t>
      </w:r>
      <w:proofErr w:type="spellEnd"/>
      <w:r w:rsidR="00394C6B">
        <w:rPr>
          <w:rFonts w:ascii="Times New Roman" w:hAnsi="Times New Roman"/>
          <w:b/>
          <w:sz w:val="32"/>
          <w:szCs w:val="26"/>
        </w:rPr>
        <w:t xml:space="preserve"> </w:t>
      </w:r>
      <w:proofErr w:type="spellStart"/>
      <w:r w:rsidR="00394C6B">
        <w:rPr>
          <w:rFonts w:ascii="Times New Roman" w:hAnsi="Times New Roman"/>
          <w:b/>
          <w:sz w:val="32"/>
          <w:szCs w:val="26"/>
        </w:rPr>
        <w:t>формасы</w:t>
      </w:r>
      <w:proofErr w:type="spellEnd"/>
      <w:r w:rsidR="00A47D15">
        <w:rPr>
          <w:rFonts w:ascii="Times New Roman" w:hAnsi="Times New Roman"/>
          <w:b/>
          <w:sz w:val="32"/>
          <w:szCs w:val="26"/>
        </w:rPr>
        <w:t>:</w:t>
      </w:r>
      <w:r w:rsidR="00394C6B">
        <w:rPr>
          <w:rFonts w:ascii="Times New Roman" w:hAnsi="Times New Roman"/>
          <w:b/>
          <w:sz w:val="32"/>
          <w:szCs w:val="26"/>
        </w:rPr>
        <w:t xml:space="preserve"> </w:t>
      </w:r>
      <w:proofErr w:type="spellStart"/>
      <w:r w:rsidR="00394C6B">
        <w:rPr>
          <w:rFonts w:ascii="Times New Roman" w:hAnsi="Times New Roman"/>
          <w:b/>
          <w:i/>
          <w:sz w:val="32"/>
          <w:szCs w:val="26"/>
        </w:rPr>
        <w:t>жылдык</w:t>
      </w:r>
      <w:proofErr w:type="spellEnd"/>
      <w:r w:rsidR="00394C6B" w:rsidRPr="000D532C">
        <w:rPr>
          <w:rFonts w:ascii="Times New Roman" w:hAnsi="Times New Roman"/>
          <w:b/>
          <w:i/>
          <w:sz w:val="32"/>
          <w:szCs w:val="26"/>
        </w:rPr>
        <w:t xml:space="preserve"> </w:t>
      </w:r>
    </w:p>
    <w:p w:rsidR="00394C6B" w:rsidRPr="00553E26" w:rsidRDefault="00394C6B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sz w:val="26"/>
          <w:szCs w:val="26"/>
          <w:lang w:val="ky-KG"/>
        </w:rPr>
      </w:pPr>
    </w:p>
    <w:p w:rsidR="00394C6B" w:rsidRPr="00553E26" w:rsidRDefault="00394C6B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sz w:val="26"/>
          <w:szCs w:val="26"/>
          <w:lang w:val="ky-KG"/>
        </w:rPr>
      </w:pPr>
    </w:p>
    <w:p w:rsidR="00394C6B" w:rsidRPr="00553E26" w:rsidRDefault="00394C6B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sz w:val="26"/>
          <w:szCs w:val="26"/>
          <w:lang w:val="ky-KG"/>
        </w:rPr>
      </w:pPr>
    </w:p>
    <w:p w:rsidR="00394C6B" w:rsidRPr="00F402A7" w:rsidRDefault="00394C6B" w:rsidP="00394C6B">
      <w:pPr>
        <w:pStyle w:val="a3"/>
        <w:shd w:val="clear" w:color="auto" w:fill="FFFFFF"/>
        <w:spacing w:line="360" w:lineRule="auto"/>
        <w:rPr>
          <w:rFonts w:ascii="Times New Roman" w:hAnsi="Times New Roman"/>
          <w:sz w:val="28"/>
          <w:szCs w:val="26"/>
          <w:lang w:val="kk-KZ"/>
        </w:rPr>
      </w:pPr>
      <w:r w:rsidRPr="00DD5982">
        <w:rPr>
          <w:rFonts w:ascii="Times New Roman" w:hAnsi="Times New Roman"/>
          <w:sz w:val="28"/>
          <w:szCs w:val="26"/>
          <w:lang w:val="ky-KG"/>
        </w:rPr>
        <w:t xml:space="preserve">Долбоордун жетекчиси: </w:t>
      </w:r>
      <w:r w:rsidR="00DD5982" w:rsidRPr="00DD5982">
        <w:rPr>
          <w:rFonts w:ascii="Times New Roman" w:hAnsi="Times New Roman"/>
          <w:sz w:val="28"/>
          <w:szCs w:val="26"/>
          <w:lang w:val="ky-KG"/>
        </w:rPr>
        <w:t>д.г.н.,</w:t>
      </w:r>
      <w:r w:rsidR="00DD5982">
        <w:rPr>
          <w:rFonts w:ascii="Times New Roman" w:hAnsi="Times New Roman"/>
          <w:sz w:val="28"/>
          <w:szCs w:val="26"/>
          <w:lang w:val="ky-KG"/>
        </w:rPr>
        <w:t xml:space="preserve"> профессор Низамиев А.Г.</w:t>
      </w:r>
      <w:r w:rsidR="00F402A7">
        <w:rPr>
          <w:rFonts w:ascii="Times New Roman" w:hAnsi="Times New Roman"/>
          <w:sz w:val="28"/>
          <w:szCs w:val="26"/>
          <w:lang w:val="kk-KZ"/>
        </w:rPr>
        <w:t xml:space="preserve"> </w:t>
      </w:r>
    </w:p>
    <w:p w:rsidR="00394C6B" w:rsidRPr="00553E26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  <w:lang w:val="ky-KG"/>
        </w:rPr>
      </w:pPr>
    </w:p>
    <w:p w:rsidR="00394C6B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  <w:lang w:val="ky-KG"/>
        </w:rPr>
      </w:pPr>
    </w:p>
    <w:p w:rsidR="00394C6B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  <w:lang w:val="ky-KG"/>
        </w:rPr>
      </w:pPr>
    </w:p>
    <w:p w:rsidR="00394C6B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  <w:lang w:val="ky-KG"/>
        </w:rPr>
      </w:pPr>
    </w:p>
    <w:p w:rsidR="00F30096" w:rsidRDefault="00F30096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42702" w:rsidRDefault="00394C6B" w:rsidP="00394C6B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663575</wp:posOffset>
                </wp:positionV>
                <wp:extent cx="342900" cy="262890"/>
                <wp:effectExtent l="0" t="0" r="0" b="381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033" w:rsidRDefault="00122033" w:rsidP="00394C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22pt;margin-top:52.25pt;width:27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" stroked="f">
                <v:textbox>
                  <w:txbxContent>
                    <w:p w:rsidR="00122033" w:rsidRDefault="00122033" w:rsidP="00394C6B"/>
                  </w:txbxContent>
                </v:textbox>
              </v:shape>
            </w:pict>
          </mc:Fallback>
        </mc:AlternateContent>
      </w:r>
      <w:r w:rsidRPr="00553E26">
        <w:rPr>
          <w:rFonts w:ascii="Times New Roman" w:hAnsi="Times New Roman"/>
          <w:b/>
          <w:sz w:val="26"/>
          <w:szCs w:val="26"/>
        </w:rPr>
        <w:t>Ош – 202</w:t>
      </w:r>
      <w:r>
        <w:rPr>
          <w:rFonts w:ascii="Times New Roman" w:hAnsi="Times New Roman"/>
          <w:b/>
          <w:sz w:val="26"/>
          <w:szCs w:val="26"/>
        </w:rPr>
        <w:t>5</w:t>
      </w:r>
      <w:r w:rsidR="00742702">
        <w:rPr>
          <w:rFonts w:ascii="Times New Roman" w:hAnsi="Times New Roman"/>
          <w:b/>
          <w:sz w:val="26"/>
          <w:szCs w:val="26"/>
        </w:rPr>
        <w:br w:type="page"/>
      </w:r>
    </w:p>
    <w:p w:rsidR="00394C6B" w:rsidRPr="00742702" w:rsidRDefault="005072B3" w:rsidP="00AD1667">
      <w:pPr>
        <w:pStyle w:val="a4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y-KG"/>
        </w:rPr>
        <w:lastRenderedPageBreak/>
        <w:t>Сведения об исполнителях</w:t>
      </w:r>
    </w:p>
    <w:p w:rsidR="00742702" w:rsidRPr="00AD1667" w:rsidRDefault="00742702" w:rsidP="00AD166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1559"/>
        <w:gridCol w:w="1134"/>
        <w:gridCol w:w="851"/>
        <w:gridCol w:w="1701"/>
        <w:gridCol w:w="1553"/>
      </w:tblGrid>
      <w:tr w:rsidR="00152125" w:rsidRPr="00B93858" w:rsidTr="00633BB0">
        <w:tc>
          <w:tcPr>
            <w:tcW w:w="562" w:type="dxa"/>
          </w:tcPr>
          <w:p w:rsidR="00DA4632" w:rsidRPr="00B93858" w:rsidRDefault="00DA4632" w:rsidP="000B05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1985" w:type="dxa"/>
          </w:tcPr>
          <w:p w:rsidR="00DA4632" w:rsidRPr="00B93858" w:rsidRDefault="00DA4632" w:rsidP="000B05C8">
            <w:pPr>
              <w:pStyle w:val="a4"/>
              <w:ind w:left="3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Аты</w:t>
            </w:r>
            <w:proofErr w:type="spellEnd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 xml:space="preserve"> ж</w:t>
            </w:r>
            <w:r w:rsidRPr="00B9385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ө</w:t>
            </w: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нү</w:t>
            </w:r>
            <w:proofErr w:type="spellEnd"/>
          </w:p>
          <w:p w:rsidR="00DA4632" w:rsidRPr="00B93858" w:rsidRDefault="00DA4632" w:rsidP="000B05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A4632" w:rsidRPr="00B93858" w:rsidRDefault="00DA4632" w:rsidP="000B05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Иштеген</w:t>
            </w:r>
            <w:proofErr w:type="spellEnd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жери</w:t>
            </w:r>
            <w:proofErr w:type="spellEnd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мамлекети</w:t>
            </w:r>
            <w:proofErr w:type="spellEnd"/>
          </w:p>
        </w:tc>
        <w:tc>
          <w:tcPr>
            <w:tcW w:w="1134" w:type="dxa"/>
          </w:tcPr>
          <w:p w:rsidR="00DA4632" w:rsidRPr="00B93858" w:rsidRDefault="00DA4632" w:rsidP="000B05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Илимий</w:t>
            </w:r>
            <w:proofErr w:type="spellEnd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даражасы</w:t>
            </w:r>
            <w:proofErr w:type="spellEnd"/>
          </w:p>
        </w:tc>
        <w:tc>
          <w:tcPr>
            <w:tcW w:w="851" w:type="dxa"/>
          </w:tcPr>
          <w:p w:rsidR="00DA4632" w:rsidRPr="00B93858" w:rsidRDefault="00DA4632" w:rsidP="000B05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Кызматы</w:t>
            </w:r>
            <w:proofErr w:type="spellEnd"/>
          </w:p>
        </w:tc>
        <w:tc>
          <w:tcPr>
            <w:tcW w:w="1701" w:type="dxa"/>
          </w:tcPr>
          <w:p w:rsidR="00DA4632" w:rsidRPr="00B93858" w:rsidRDefault="00DA4632" w:rsidP="000B05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Долбоордун</w:t>
            </w:r>
            <w:proofErr w:type="spellEnd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негизинде</w:t>
            </w:r>
            <w:proofErr w:type="spellEnd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аткарган</w:t>
            </w:r>
            <w:proofErr w:type="spellEnd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иши</w:t>
            </w:r>
            <w:proofErr w:type="spellEnd"/>
          </w:p>
        </w:tc>
        <w:tc>
          <w:tcPr>
            <w:tcW w:w="1553" w:type="dxa"/>
          </w:tcPr>
          <w:p w:rsidR="00DA4632" w:rsidRPr="00B93858" w:rsidRDefault="00DA4632" w:rsidP="000B05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3858">
              <w:rPr>
                <w:rFonts w:ascii="Times New Roman" w:hAnsi="Times New Roman"/>
                <w:b/>
                <w:sz w:val="20"/>
                <w:szCs w:val="20"/>
              </w:rPr>
              <w:t>Почта, телефон номер</w:t>
            </w: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bCs/>
                <w:color w:val="202124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bCs/>
                <w:color w:val="202124"/>
                <w:sz w:val="20"/>
                <w:szCs w:val="20"/>
                <w:lang w:val="ky-KG"/>
              </w:rPr>
              <w:t>Низамиев Абдурашит </w:t>
            </w:r>
          </w:p>
          <w:p w:rsidR="005E078F" w:rsidRPr="00B93858" w:rsidRDefault="005E078F" w:rsidP="005E078F">
            <w:pPr>
              <w:rPr>
                <w:rFonts w:ascii="Times New Roman" w:eastAsia="Times New Roman" w:hAnsi="Times New Roman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hAnsi="Times New Roman"/>
                <w:bCs/>
                <w:color w:val="202124"/>
                <w:sz w:val="20"/>
                <w:szCs w:val="20"/>
                <w:lang w:val="ky-KG"/>
              </w:rPr>
              <w:t>Гумарович</w:t>
            </w:r>
          </w:p>
        </w:tc>
        <w:tc>
          <w:tcPr>
            <w:tcW w:w="1559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3858">
              <w:rPr>
                <w:rFonts w:ascii="Times New Roman" w:hAnsi="Times New Roman"/>
                <w:sz w:val="20"/>
                <w:szCs w:val="20"/>
              </w:rPr>
              <w:t>д.</w:t>
            </w: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г</w:t>
            </w:r>
            <w:r w:rsidRPr="00B93858">
              <w:rPr>
                <w:rFonts w:ascii="Times New Roman" w:hAnsi="Times New Roman"/>
                <w:sz w:val="20"/>
                <w:szCs w:val="20"/>
              </w:rPr>
              <w:t>.н., профессор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г.н.с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5E078F" w:rsidRPr="00B93858" w:rsidRDefault="00B9385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B93858">
              <w:rPr>
                <w:rFonts w:ascii="Times New Roman" w:hAnsi="Times New Roman"/>
                <w:sz w:val="20"/>
                <w:szCs w:val="20"/>
              </w:rPr>
              <w:t>Координация деятельности участников проекта</w:t>
            </w:r>
          </w:p>
        </w:tc>
        <w:tc>
          <w:tcPr>
            <w:tcW w:w="1553" w:type="dxa"/>
          </w:tcPr>
          <w:p w:rsidR="005E078F" w:rsidRDefault="00122033" w:rsidP="005E078F">
            <w:pPr>
              <w:rPr>
                <w:rFonts w:ascii="Times New Roman" w:hAnsi="Times New Roman"/>
                <w:sz w:val="20"/>
                <w:szCs w:val="20"/>
              </w:rPr>
            </w:pPr>
            <w:hyperlink r:id="rId5" w:history="1">
              <w:r w:rsidR="00ED1ACF" w:rsidRPr="00B347C8">
                <w:rPr>
                  <w:rStyle w:val="a6"/>
                  <w:rFonts w:ascii="Times New Roman" w:hAnsi="Times New Roman"/>
                  <w:sz w:val="20"/>
                  <w:szCs w:val="20"/>
                </w:rPr>
                <w:t>nizamiev@oshsu.kg</w:t>
              </w:r>
            </w:hyperlink>
          </w:p>
          <w:p w:rsidR="00ED1ACF" w:rsidRPr="00ED1ACF" w:rsidRDefault="00ED1ACF" w:rsidP="005E078F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0551885258</w:t>
            </w: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Смаилов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E078F" w:rsidRPr="00B93858" w:rsidRDefault="005E078F" w:rsidP="005E078F">
            <w:pPr>
              <w:rPr>
                <w:rFonts w:ascii="Times New Roman" w:eastAsia="Times New Roman" w:hAnsi="Times New Roman"/>
                <w:sz w:val="20"/>
                <w:szCs w:val="20"/>
                <w:lang w:val="ky-KG" w:eastAsia="ru-RU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Эльтар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Абламетович</w:t>
            </w:r>
            <w:proofErr w:type="spellEnd"/>
          </w:p>
        </w:tc>
        <w:tc>
          <w:tcPr>
            <w:tcW w:w="1559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д.с.х.н., профессор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г.н.с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5E078F" w:rsidRPr="00B93858" w:rsidRDefault="000702E0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0702E0">
              <w:rPr>
                <w:rFonts w:ascii="Times New Roman" w:hAnsi="Times New Roman"/>
                <w:sz w:val="20"/>
                <w:szCs w:val="20"/>
              </w:rPr>
              <w:t>Участие в полевых исследованиях</w:t>
            </w:r>
          </w:p>
        </w:tc>
        <w:tc>
          <w:tcPr>
            <w:tcW w:w="1553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3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  <w:t xml:space="preserve">Момошева </w:t>
            </w:r>
          </w:p>
          <w:p w:rsidR="005E078F" w:rsidRPr="00B93858" w:rsidRDefault="005E078F" w:rsidP="005E078F">
            <w:pPr>
              <w:rPr>
                <w:rFonts w:ascii="Times New Roman" w:eastAsia="Times New Roman" w:hAnsi="Times New Roman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  <w:t>Гулиза Абылкасымовна</w:t>
            </w:r>
          </w:p>
        </w:tc>
        <w:tc>
          <w:tcPr>
            <w:tcW w:w="1559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к.г.н., доцент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в.н.с.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Участие в полевых исследованиях</w:t>
            </w:r>
          </w:p>
        </w:tc>
        <w:tc>
          <w:tcPr>
            <w:tcW w:w="1553" w:type="dxa"/>
          </w:tcPr>
          <w:p w:rsidR="005E078F" w:rsidRPr="00ED1ACF" w:rsidRDefault="005E078F" w:rsidP="005E078F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4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Сайпидинов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E078F" w:rsidRPr="00B93858" w:rsidRDefault="005E078F" w:rsidP="005E078F">
            <w:pPr>
              <w:rPr>
                <w:rFonts w:ascii="Times New Roman" w:eastAsia="Times New Roman" w:hAnsi="Times New Roman"/>
                <w:sz w:val="20"/>
                <w:szCs w:val="20"/>
                <w:lang w:val="ky-KG" w:eastAsia="ru-RU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Илхам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Махамадисаевич</w:t>
            </w:r>
            <w:proofErr w:type="spellEnd"/>
          </w:p>
        </w:tc>
        <w:tc>
          <w:tcPr>
            <w:tcW w:w="1559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к.э.н., доцент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в.н.с.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Ведение работы с статистическими материалами</w:t>
            </w:r>
          </w:p>
        </w:tc>
        <w:tc>
          <w:tcPr>
            <w:tcW w:w="1553" w:type="dxa"/>
          </w:tcPr>
          <w:p w:rsidR="005E078F" w:rsidRDefault="00122033" w:rsidP="005E078F">
            <w:pPr>
              <w:rPr>
                <w:rFonts w:ascii="Times New Roman" w:hAnsi="Times New Roman"/>
                <w:sz w:val="20"/>
                <w:szCs w:val="20"/>
              </w:rPr>
            </w:pPr>
            <w:hyperlink r:id="rId6" w:history="1">
              <w:r w:rsidR="00417E2B" w:rsidRPr="00B347C8">
                <w:rPr>
                  <w:rStyle w:val="a6"/>
                  <w:rFonts w:ascii="Times New Roman" w:hAnsi="Times New Roman"/>
                  <w:sz w:val="20"/>
                  <w:szCs w:val="20"/>
                </w:rPr>
                <w:t>isaipidinov@oshsu.kg</w:t>
              </w:r>
            </w:hyperlink>
          </w:p>
          <w:p w:rsidR="00417E2B" w:rsidRPr="00B93858" w:rsidRDefault="00417E2B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5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  <w:t xml:space="preserve">Обдунов </w:t>
            </w:r>
          </w:p>
          <w:p w:rsidR="005E078F" w:rsidRPr="00B93858" w:rsidRDefault="005E078F" w:rsidP="005E078F">
            <w:pPr>
              <w:rPr>
                <w:rFonts w:ascii="Times New Roman" w:eastAsia="Times New Roman" w:hAnsi="Times New Roman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  <w:t>Элмурат Абдубапович</w:t>
            </w:r>
          </w:p>
        </w:tc>
        <w:tc>
          <w:tcPr>
            <w:tcW w:w="1559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к.г.н., доцент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в.н.с.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Ведение работы с статистическими материалами</w:t>
            </w:r>
          </w:p>
        </w:tc>
        <w:tc>
          <w:tcPr>
            <w:tcW w:w="1553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6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 xml:space="preserve">Умаралиев </w:t>
            </w:r>
          </w:p>
          <w:p w:rsidR="005E078F" w:rsidRPr="00B93858" w:rsidRDefault="005E078F" w:rsidP="005E078F">
            <w:pPr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Руслан Абдибаетович</w:t>
            </w:r>
          </w:p>
        </w:tc>
        <w:tc>
          <w:tcPr>
            <w:tcW w:w="1559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к.г.-м.н., преп.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в.н.с.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Участие в полевых исследованиях</w:t>
            </w:r>
          </w:p>
        </w:tc>
        <w:tc>
          <w:tcPr>
            <w:tcW w:w="1553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7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Камчиев</w:t>
            </w:r>
            <w:proofErr w:type="spellEnd"/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5E078F" w:rsidRPr="00B93858" w:rsidRDefault="005E078F" w:rsidP="005E078F">
            <w:pPr>
              <w:rPr>
                <w:rFonts w:ascii="Times New Roman" w:hAnsi="Times New Roman"/>
                <w:color w:val="000000" w:themeColor="text1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  <w:lang w:val="ky-KG"/>
              </w:rPr>
              <w:t xml:space="preserve">лан </w:t>
            </w:r>
          </w:p>
          <w:p w:rsidR="005E078F" w:rsidRPr="00B93858" w:rsidRDefault="005E078F" w:rsidP="005E078F">
            <w:pPr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  <w:lang w:val="ky-KG"/>
              </w:rPr>
              <w:t>Мансурович</w:t>
            </w:r>
          </w:p>
        </w:tc>
        <w:tc>
          <w:tcPr>
            <w:tcW w:w="1559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ст. преп.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с.н.с.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Участие в полевых исследованиях</w:t>
            </w:r>
          </w:p>
        </w:tc>
        <w:tc>
          <w:tcPr>
            <w:tcW w:w="1553" w:type="dxa"/>
          </w:tcPr>
          <w:p w:rsidR="005E078F" w:rsidRDefault="00122033" w:rsidP="005E078F">
            <w:pPr>
              <w:rPr>
                <w:rFonts w:ascii="Times New Roman" w:hAnsi="Times New Roman"/>
                <w:sz w:val="20"/>
                <w:szCs w:val="20"/>
              </w:rPr>
            </w:pPr>
            <w:hyperlink r:id="rId7" w:history="1">
              <w:r w:rsidR="00ED1ACF" w:rsidRPr="00B347C8">
                <w:rPr>
                  <w:rStyle w:val="a6"/>
                  <w:rFonts w:ascii="Times New Roman" w:hAnsi="Times New Roman"/>
                  <w:sz w:val="20"/>
                  <w:szCs w:val="20"/>
                </w:rPr>
                <w:t>ukamchiev@oshsu.kg</w:t>
              </w:r>
            </w:hyperlink>
          </w:p>
          <w:p w:rsidR="00ED1ACF" w:rsidRPr="00B93858" w:rsidRDefault="00ED1ACF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8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Ергешова</w:t>
            </w:r>
            <w:proofErr w:type="spellEnd"/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5E078F" w:rsidRPr="00B93858" w:rsidRDefault="005E078F" w:rsidP="005E078F">
            <w:pPr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</w:t>
            </w:r>
            <w:r w:rsidRPr="00B93858">
              <w:rPr>
                <w:rFonts w:ascii="Times New Roman" w:hAnsi="Times New Roman"/>
                <w:color w:val="000000" w:themeColor="text1"/>
                <w:sz w:val="20"/>
                <w:szCs w:val="20"/>
                <w:lang w:val="ky-KG"/>
              </w:rPr>
              <w:t>улшаан Абдыкаймовна</w:t>
            </w:r>
          </w:p>
        </w:tc>
        <w:tc>
          <w:tcPr>
            <w:tcW w:w="1559" w:type="dxa"/>
          </w:tcPr>
          <w:p w:rsidR="005E078F" w:rsidRPr="00B93858" w:rsidRDefault="007D4542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ст. преп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с.н.с.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Участие в полевых исследованиях</w:t>
            </w:r>
          </w:p>
        </w:tc>
        <w:tc>
          <w:tcPr>
            <w:tcW w:w="1553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9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Низамиева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Замира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Анваровна</w:t>
            </w:r>
            <w:proofErr w:type="spellEnd"/>
          </w:p>
        </w:tc>
        <w:tc>
          <w:tcPr>
            <w:tcW w:w="1559" w:type="dxa"/>
          </w:tcPr>
          <w:p w:rsidR="005E078F" w:rsidRPr="00B93858" w:rsidRDefault="007D4542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преп.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с.н.с.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Участие в полевых исследованиях</w:t>
            </w:r>
          </w:p>
        </w:tc>
        <w:tc>
          <w:tcPr>
            <w:tcW w:w="1553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10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B93858"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  <w:t>Айтыкулова Бегимай Мамасалиевна</w:t>
            </w:r>
          </w:p>
        </w:tc>
        <w:tc>
          <w:tcPr>
            <w:tcW w:w="1559" w:type="dxa"/>
          </w:tcPr>
          <w:p w:rsidR="005E078F" w:rsidRPr="00B93858" w:rsidRDefault="007D4542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лаб.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лаборант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Участие в полевых исследованиях</w:t>
            </w:r>
          </w:p>
        </w:tc>
        <w:tc>
          <w:tcPr>
            <w:tcW w:w="1553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078F" w:rsidRPr="00B93858" w:rsidTr="00633BB0">
        <w:tc>
          <w:tcPr>
            <w:tcW w:w="562" w:type="dxa"/>
          </w:tcPr>
          <w:p w:rsidR="005E078F" w:rsidRPr="00B93858" w:rsidRDefault="005E078F" w:rsidP="005E078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</w:pPr>
            <w:r w:rsidRPr="00B9385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y-KG" w:eastAsia="ru-RU"/>
              </w:rPr>
              <w:t>11</w:t>
            </w:r>
          </w:p>
        </w:tc>
        <w:tc>
          <w:tcPr>
            <w:tcW w:w="1985" w:type="dxa"/>
          </w:tcPr>
          <w:p w:rsidR="005E078F" w:rsidRPr="00B93858" w:rsidRDefault="005E078F" w:rsidP="005E078F">
            <w:pPr>
              <w:rPr>
                <w:rFonts w:ascii="Times New Roman" w:hAnsi="Times New Roman"/>
                <w:color w:val="202124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Абдурашитова Айтурган Абдурашитовна</w:t>
            </w:r>
          </w:p>
        </w:tc>
        <w:tc>
          <w:tcPr>
            <w:tcW w:w="1559" w:type="dxa"/>
          </w:tcPr>
          <w:p w:rsidR="005E078F" w:rsidRPr="00B93858" w:rsidRDefault="007D4542" w:rsidP="005E078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3858">
              <w:rPr>
                <w:rFonts w:ascii="Times New Roman" w:hAnsi="Times New Roman"/>
                <w:sz w:val="20"/>
                <w:szCs w:val="20"/>
              </w:rPr>
              <w:t>ОшГУ</w:t>
            </w:r>
            <w:proofErr w:type="spellEnd"/>
            <w:r w:rsidRPr="00B93858">
              <w:rPr>
                <w:rFonts w:ascii="Times New Roman" w:hAnsi="Times New Roman"/>
                <w:sz w:val="20"/>
                <w:szCs w:val="20"/>
              </w:rPr>
              <w:t>, Кыргызстан</w:t>
            </w:r>
          </w:p>
        </w:tc>
        <w:tc>
          <w:tcPr>
            <w:tcW w:w="1134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лаб.</w:t>
            </w:r>
          </w:p>
        </w:tc>
        <w:tc>
          <w:tcPr>
            <w:tcW w:w="851" w:type="dxa"/>
            <w:shd w:val="clear" w:color="000000" w:fill="FFFFFF"/>
          </w:tcPr>
          <w:p w:rsidR="005E078F" w:rsidRPr="00B93858" w:rsidRDefault="005E078F" w:rsidP="005E078F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3858">
              <w:rPr>
                <w:rFonts w:ascii="Times New Roman" w:hAnsi="Times New Roman"/>
                <w:sz w:val="20"/>
                <w:szCs w:val="20"/>
                <w:lang w:val="ky-KG"/>
              </w:rPr>
              <w:t>лаборант</w:t>
            </w:r>
          </w:p>
        </w:tc>
        <w:tc>
          <w:tcPr>
            <w:tcW w:w="1701" w:type="dxa"/>
          </w:tcPr>
          <w:p w:rsidR="005E078F" w:rsidRPr="00B93858" w:rsidRDefault="00E23708" w:rsidP="005E078F">
            <w:pPr>
              <w:rPr>
                <w:rFonts w:ascii="Times New Roman" w:hAnsi="Times New Roman"/>
                <w:sz w:val="20"/>
                <w:szCs w:val="20"/>
              </w:rPr>
            </w:pPr>
            <w:r w:rsidRPr="00E23708">
              <w:rPr>
                <w:rFonts w:ascii="Times New Roman" w:hAnsi="Times New Roman"/>
                <w:sz w:val="20"/>
                <w:szCs w:val="20"/>
              </w:rPr>
              <w:t>Ведение печатных работ по материалам проекта</w:t>
            </w:r>
          </w:p>
        </w:tc>
        <w:tc>
          <w:tcPr>
            <w:tcW w:w="1553" w:type="dxa"/>
          </w:tcPr>
          <w:p w:rsidR="005E078F" w:rsidRPr="00B93858" w:rsidRDefault="005E078F" w:rsidP="005E078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94C6B" w:rsidRDefault="002065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 w:rsidR="00394C6B">
        <w:rPr>
          <w:rFonts w:ascii="Times New Roman" w:hAnsi="Times New Roman"/>
          <w:sz w:val="28"/>
          <w:szCs w:val="28"/>
        </w:rPr>
        <w:br w:type="page"/>
      </w:r>
    </w:p>
    <w:p w:rsidR="004C6440" w:rsidRPr="00AD1667" w:rsidRDefault="005072B3" w:rsidP="00D84DE1">
      <w:pPr>
        <w:pStyle w:val="a4"/>
        <w:numPr>
          <w:ilvl w:val="0"/>
          <w:numId w:val="2"/>
        </w:numPr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Общее сведение о проекте</w:t>
      </w:r>
    </w:p>
    <w:p w:rsidR="002A2096" w:rsidRPr="00AD1667" w:rsidRDefault="00A63AF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A63AF8">
        <w:rPr>
          <w:rFonts w:ascii="Times New Roman" w:hAnsi="Times New Roman"/>
          <w:sz w:val="28"/>
          <w:szCs w:val="28"/>
          <w:lang w:val="ky-KG"/>
        </w:rPr>
        <w:t>Обоснование потенциала зеленой экономики и отраслевой диверсификации для обеспечения устойчивого развития Ошской и Баткенской областей Кыргызской Республики и Андижанской области Республики Узбекистан.</w:t>
      </w:r>
    </w:p>
    <w:p w:rsidR="00A63AF8" w:rsidRPr="00A63AF8" w:rsidRDefault="00A63AF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A63AF8">
        <w:rPr>
          <w:rFonts w:ascii="Times New Roman" w:hAnsi="Times New Roman"/>
          <w:sz w:val="28"/>
          <w:szCs w:val="28"/>
          <w:lang w:val="ky-KG"/>
        </w:rPr>
        <w:t>Задачи проекта:</w:t>
      </w:r>
    </w:p>
    <w:p w:rsidR="00A63AF8" w:rsidRPr="00A63AF8" w:rsidRDefault="00A63AF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A63AF8">
        <w:rPr>
          <w:rFonts w:ascii="Times New Roman" w:hAnsi="Times New Roman"/>
          <w:sz w:val="28"/>
          <w:szCs w:val="28"/>
          <w:lang w:val="ky-KG"/>
        </w:rPr>
        <w:tab/>
        <w:t>1.Провести анализ природно-ресурсного, социально-экономического и экологического потенциала указанных регионов.</w:t>
      </w:r>
    </w:p>
    <w:p w:rsidR="00A63AF8" w:rsidRPr="00A63AF8" w:rsidRDefault="00A63AF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A63AF8">
        <w:rPr>
          <w:rFonts w:ascii="Times New Roman" w:hAnsi="Times New Roman"/>
          <w:sz w:val="28"/>
          <w:szCs w:val="28"/>
          <w:lang w:val="ky-KG"/>
        </w:rPr>
        <w:tab/>
        <w:t>2.Исследовать текущее состояние и перспективы развития зеленой экономики в данных областях.</w:t>
      </w:r>
    </w:p>
    <w:p w:rsidR="00A63AF8" w:rsidRPr="00A63AF8" w:rsidRDefault="00A63AF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A63AF8">
        <w:rPr>
          <w:rFonts w:ascii="Times New Roman" w:hAnsi="Times New Roman"/>
          <w:sz w:val="28"/>
          <w:szCs w:val="28"/>
          <w:lang w:val="ky-KG"/>
        </w:rPr>
        <w:tab/>
        <w:t>3.Оценить эффективность отраслевой диверсификации и ее влияние на устойчивое развитие региона.</w:t>
      </w:r>
    </w:p>
    <w:p w:rsidR="00A63AF8" w:rsidRPr="00A63AF8" w:rsidRDefault="00A63AF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A63AF8">
        <w:rPr>
          <w:rFonts w:ascii="Times New Roman" w:hAnsi="Times New Roman"/>
          <w:sz w:val="28"/>
          <w:szCs w:val="28"/>
          <w:lang w:val="ky-KG"/>
        </w:rPr>
        <w:tab/>
        <w:t>4.Разработать рекомендации по внедрению механизмов зеленой экономики и отраслевой диверсификации с учетом локальных особенностей.</w:t>
      </w:r>
    </w:p>
    <w:p w:rsidR="002A2096" w:rsidRPr="00AD1667" w:rsidRDefault="00A63AF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A63AF8">
        <w:rPr>
          <w:rFonts w:ascii="Times New Roman" w:hAnsi="Times New Roman"/>
          <w:sz w:val="28"/>
          <w:szCs w:val="28"/>
          <w:lang w:val="ky-KG"/>
        </w:rPr>
        <w:tab/>
        <w:t>5.Оценить возможные риски и предложить стратегии их минимизации.</w:t>
      </w:r>
    </w:p>
    <w:p w:rsidR="00A63AF8" w:rsidRPr="00A63AF8" w:rsidRDefault="00A63AF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A63AF8">
        <w:rPr>
          <w:rFonts w:ascii="Times New Roman" w:hAnsi="Times New Roman"/>
          <w:sz w:val="28"/>
          <w:szCs w:val="28"/>
          <w:lang w:val="ky-KG"/>
        </w:rPr>
        <w:t>Использованные методы:</w:t>
      </w:r>
    </w:p>
    <w:p w:rsidR="00A63AF8" w:rsidRPr="00A63AF8" w:rsidRDefault="00147CDC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="00A63AF8" w:rsidRPr="00A63AF8">
        <w:rPr>
          <w:rFonts w:ascii="Times New Roman" w:hAnsi="Times New Roman"/>
          <w:sz w:val="28"/>
          <w:szCs w:val="28"/>
          <w:lang w:val="ky-KG"/>
        </w:rPr>
        <w:t>Метод сравнительного анализа для оценки экономического развития регионов.</w:t>
      </w:r>
    </w:p>
    <w:p w:rsidR="00A63AF8" w:rsidRPr="00A63AF8" w:rsidRDefault="00147CDC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="00A63AF8" w:rsidRPr="00A63AF8">
        <w:rPr>
          <w:rFonts w:ascii="Times New Roman" w:hAnsi="Times New Roman"/>
          <w:sz w:val="28"/>
          <w:szCs w:val="28"/>
          <w:lang w:val="ky-KG"/>
        </w:rPr>
        <w:t>Экономико-статистический анализ для выявления динамики ключевых показателей.</w:t>
      </w:r>
    </w:p>
    <w:p w:rsidR="00A63AF8" w:rsidRPr="00A63AF8" w:rsidRDefault="00147CDC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="00A63AF8" w:rsidRPr="00A63AF8">
        <w:rPr>
          <w:rFonts w:ascii="Times New Roman" w:hAnsi="Times New Roman"/>
          <w:sz w:val="28"/>
          <w:szCs w:val="28"/>
          <w:lang w:val="ky-KG"/>
        </w:rPr>
        <w:t>ГИС-анализ для пространственного моделирования природных и экономических факторов.</w:t>
      </w:r>
    </w:p>
    <w:p w:rsidR="00A63AF8" w:rsidRPr="00A63AF8" w:rsidRDefault="00147CDC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="00A63AF8" w:rsidRPr="00A63AF8">
        <w:rPr>
          <w:rFonts w:ascii="Times New Roman" w:hAnsi="Times New Roman"/>
          <w:sz w:val="28"/>
          <w:szCs w:val="28"/>
          <w:lang w:val="ky-KG"/>
        </w:rPr>
        <w:t>Анкетирование и экспертные интервью для выявления мнений заинтересованных сторон.</w:t>
      </w:r>
    </w:p>
    <w:p w:rsidR="002A2096" w:rsidRPr="00AD1667" w:rsidRDefault="00147CDC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147CDC">
        <w:rPr>
          <w:rFonts w:ascii="Times New Roman" w:hAnsi="Times New Roman"/>
          <w:sz w:val="28"/>
          <w:szCs w:val="28"/>
        </w:rPr>
        <w:t xml:space="preserve">- </w:t>
      </w:r>
      <w:r w:rsidR="00A63AF8" w:rsidRPr="00A63AF8">
        <w:rPr>
          <w:rFonts w:ascii="Times New Roman" w:hAnsi="Times New Roman"/>
          <w:sz w:val="28"/>
          <w:szCs w:val="28"/>
          <w:lang w:val="ky-KG"/>
        </w:rPr>
        <w:t>SWOT-анализ для оценки сильных и слабых сторон, возможностей и угроз зеленой экономики в регионах.</w:t>
      </w:r>
    </w:p>
    <w:p w:rsidR="00176CA7" w:rsidRPr="00176CA7" w:rsidRDefault="00176CA7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176CA7">
        <w:rPr>
          <w:rFonts w:ascii="Times New Roman" w:hAnsi="Times New Roman"/>
          <w:sz w:val="28"/>
          <w:szCs w:val="28"/>
          <w:lang w:val="ky-KG"/>
        </w:rPr>
        <w:t>Научная новизна проекта:</w:t>
      </w:r>
    </w:p>
    <w:p w:rsidR="00176CA7" w:rsidRPr="00176CA7" w:rsidRDefault="00176CA7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176CA7">
        <w:rPr>
          <w:rFonts w:ascii="Times New Roman" w:hAnsi="Times New Roman"/>
          <w:sz w:val="28"/>
          <w:szCs w:val="28"/>
          <w:lang w:val="ky-KG"/>
        </w:rPr>
        <w:t>1.Комплексное исследование взаимосвязи зеленой экономики и отраслевой диверсификации в условиях трансграничного региона.</w:t>
      </w:r>
    </w:p>
    <w:p w:rsidR="00176CA7" w:rsidRPr="00176CA7" w:rsidRDefault="00176CA7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176CA7">
        <w:rPr>
          <w:rFonts w:ascii="Times New Roman" w:hAnsi="Times New Roman"/>
          <w:sz w:val="28"/>
          <w:szCs w:val="28"/>
          <w:lang w:val="ky-KG"/>
        </w:rPr>
        <w:t>2.Разработка методического подхода к оценке потенциала зеленой экономики на локальном уровне.</w:t>
      </w:r>
    </w:p>
    <w:p w:rsidR="00176CA7" w:rsidRPr="00176CA7" w:rsidRDefault="00176CA7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176CA7">
        <w:rPr>
          <w:rFonts w:ascii="Times New Roman" w:hAnsi="Times New Roman"/>
          <w:sz w:val="28"/>
          <w:szCs w:val="28"/>
          <w:lang w:val="ky-KG"/>
        </w:rPr>
        <w:t>3.Формирование рекомендаций по повышению устойчивости экономических систем регионов на основе инновационных инструментов зеленого роста.</w:t>
      </w:r>
    </w:p>
    <w:p w:rsidR="002A2096" w:rsidRPr="00AD1667" w:rsidRDefault="00176CA7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176CA7">
        <w:rPr>
          <w:rFonts w:ascii="Times New Roman" w:hAnsi="Times New Roman"/>
          <w:sz w:val="28"/>
          <w:szCs w:val="28"/>
          <w:lang w:val="ky-KG"/>
        </w:rPr>
        <w:t>4.Обоснование новых механизмов поддержки устойчивого развития с учетом экологических, экономических и социальных факторов.</w:t>
      </w:r>
    </w:p>
    <w:p w:rsidR="00E12C46" w:rsidRPr="00E12C46" w:rsidRDefault="00E12C46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E12C46">
        <w:rPr>
          <w:rFonts w:ascii="Times New Roman" w:hAnsi="Times New Roman"/>
          <w:sz w:val="28"/>
          <w:szCs w:val="28"/>
          <w:lang w:val="ky-KG"/>
        </w:rPr>
        <w:t>Применение результатов проекта в практике</w:t>
      </w:r>
    </w:p>
    <w:p w:rsidR="00E12C46" w:rsidRPr="00E12C46" w:rsidRDefault="000E477F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>1.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Разработка региональных программ и стратегий</w:t>
      </w:r>
    </w:p>
    <w:p w:rsidR="00E12C46" w:rsidRPr="00E12C4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2A1908">
        <w:rPr>
          <w:rFonts w:ascii="Times New Roman" w:hAnsi="Times New Roman"/>
          <w:sz w:val="28"/>
          <w:szCs w:val="28"/>
        </w:rPr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Результаты исследования могут быть использованы органами государственной власти и местного самоуправления для разработки стратегий устойчивого развития Ошской, Баткенской и Андижанской областей.</w:t>
      </w:r>
    </w:p>
    <w:p w:rsidR="00E12C46" w:rsidRPr="00E12C4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2A1908">
        <w:rPr>
          <w:rFonts w:ascii="Times New Roman" w:hAnsi="Times New Roman"/>
          <w:sz w:val="28"/>
          <w:szCs w:val="28"/>
        </w:rPr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Предложения по внедрению механизмов зеленой экономики могут быть включены в программы социально-экономического развития регионов.</w:t>
      </w:r>
    </w:p>
    <w:p w:rsidR="00E12C46" w:rsidRPr="00E12C46" w:rsidRDefault="000E477F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>2.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Создание и развитие зеленых предприятий</w:t>
      </w:r>
    </w:p>
    <w:p w:rsidR="00E12C46" w:rsidRPr="00E12C4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2A1908">
        <w:rPr>
          <w:rFonts w:ascii="Times New Roman" w:hAnsi="Times New Roman"/>
          <w:sz w:val="28"/>
          <w:szCs w:val="28"/>
        </w:rPr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Разработанные рекомендации могут быть полезны для малого и среднего бизнеса при внедрении принципов зеленой экономики (использование возобновляемых источников энергии, энергоэффективные технологии, переработка отходов и др.).</w:t>
      </w:r>
    </w:p>
    <w:p w:rsidR="00E12C46" w:rsidRPr="00E12C4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Привлечение инвесторов и донорских организаций к финансированию устойчивых проектов.</w:t>
      </w:r>
    </w:p>
    <w:p w:rsidR="00E12C46" w:rsidRPr="00E12C46" w:rsidRDefault="000E477F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>3.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Развитие сельского хозяйства и экотуризма</w:t>
      </w:r>
    </w:p>
    <w:p w:rsidR="00E12C46" w:rsidRPr="00E12C4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2A1908">
        <w:rPr>
          <w:rFonts w:ascii="Times New Roman" w:hAnsi="Times New Roman"/>
          <w:sz w:val="28"/>
          <w:szCs w:val="28"/>
        </w:rPr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Внедрение инновационных методов ведения сельского хозяйства с акцентом на органическое земледелие, агроэкологические технологии и бережное использование водных ресурсов.</w:t>
      </w:r>
    </w:p>
    <w:p w:rsidR="00E12C46" w:rsidRPr="00E12C4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2A1908">
        <w:rPr>
          <w:rFonts w:ascii="Times New Roman" w:hAnsi="Times New Roman"/>
          <w:sz w:val="28"/>
          <w:szCs w:val="28"/>
        </w:rPr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Развитие экотуристических маршрутов и инфраструктуры, что создаст дополнительные рабочие места и повысит инвестиционную привлекательность регионов.</w:t>
      </w:r>
    </w:p>
    <w:p w:rsidR="00E12C46" w:rsidRPr="00E12C46" w:rsidRDefault="000E477F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>4.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Экологическое образование и повышение финансовой грамотности</w:t>
      </w:r>
    </w:p>
    <w:p w:rsidR="00E12C46" w:rsidRPr="00E12C4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2A1908">
        <w:rPr>
          <w:rFonts w:ascii="Times New Roman" w:hAnsi="Times New Roman"/>
          <w:sz w:val="28"/>
          <w:szCs w:val="28"/>
        </w:rPr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Разработка образовательных программ и тренингов для населения, предпринимателей и госслужащих по вопросам зеленой экономики, отраслевой диверсификации и устойчивого развития.</w:t>
      </w:r>
    </w:p>
    <w:p w:rsidR="00E12C46" w:rsidRPr="00E12C4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2A1908">
        <w:rPr>
          <w:rFonts w:ascii="Times New Roman" w:hAnsi="Times New Roman"/>
          <w:sz w:val="28"/>
          <w:szCs w:val="28"/>
        </w:rPr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Внедрение курсов финансовой грамотности для поддержки инициатив малого и среднего бизнеса в сфере зеленых технологий.</w:t>
      </w:r>
    </w:p>
    <w:p w:rsidR="00E12C46" w:rsidRPr="00E12C46" w:rsidRDefault="00E85D84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>5.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Создание трансграничных проектов и партнерств</w:t>
      </w:r>
    </w:p>
    <w:p w:rsidR="002A2096" w:rsidRDefault="002A1908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2A1908">
        <w:rPr>
          <w:rFonts w:ascii="Times New Roman" w:hAnsi="Times New Roman"/>
          <w:sz w:val="28"/>
          <w:szCs w:val="28"/>
        </w:rPr>
        <w:t xml:space="preserve">- </w:t>
      </w:r>
      <w:r w:rsidR="00E12C46" w:rsidRPr="00E12C46">
        <w:rPr>
          <w:rFonts w:ascii="Times New Roman" w:hAnsi="Times New Roman"/>
          <w:sz w:val="28"/>
          <w:szCs w:val="28"/>
          <w:lang w:val="ky-KG"/>
        </w:rPr>
        <w:t>Развитие сотрудничества между Кыргызстаном и Узбекистаном в области зеленой экономики, что может привести к созданию совместных предприятий, обмену технологиями и привлечению</w:t>
      </w:r>
      <w:r w:rsidR="00BF1896">
        <w:rPr>
          <w:rFonts w:ascii="Times New Roman" w:hAnsi="Times New Roman"/>
          <w:sz w:val="28"/>
          <w:szCs w:val="28"/>
        </w:rPr>
        <w:t>.</w:t>
      </w:r>
    </w:p>
    <w:p w:rsidR="00BF1896" w:rsidRDefault="00BF1896" w:rsidP="00A075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2096" w:rsidRPr="00AD1667" w:rsidRDefault="00730532" w:rsidP="00147CDC">
      <w:pPr>
        <w:pStyle w:val="a4"/>
        <w:numPr>
          <w:ilvl w:val="0"/>
          <w:numId w:val="2"/>
        </w:numPr>
        <w:ind w:left="0" w:firstLine="567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Научный</w:t>
      </w:r>
      <w:r w:rsidR="002A2096" w:rsidRPr="00AD1667">
        <w:rPr>
          <w:rFonts w:ascii="Times New Roman" w:hAnsi="Times New Roman"/>
          <w:b/>
          <w:sz w:val="28"/>
          <w:szCs w:val="28"/>
          <w:lang w:val="ky-KG"/>
        </w:rPr>
        <w:t xml:space="preserve"> отчет </w:t>
      </w:r>
    </w:p>
    <w:p w:rsidR="005D1481" w:rsidRPr="005D1481" w:rsidRDefault="005D1481" w:rsidP="005D1481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y-KG"/>
        </w:rPr>
      </w:pPr>
      <w:r w:rsidRPr="005D1481">
        <w:rPr>
          <w:rFonts w:ascii="Times New Roman" w:hAnsi="Times New Roman"/>
          <w:b/>
          <w:sz w:val="28"/>
          <w:szCs w:val="28"/>
          <w:lang w:val="ky-KG"/>
        </w:rPr>
        <w:t>Ведение</w:t>
      </w:r>
    </w:p>
    <w:p w:rsidR="005D1481" w:rsidRPr="005D1481" w:rsidRDefault="005D1481" w:rsidP="005D1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Ошская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и </w:t>
      </w: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Баткенская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области, расположенные в южной части </w:t>
      </w: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Кыргызской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Республики, имеют огромный потенциал для зеленого развития и в то же время природно-географические особенности, приграничные условия, ограниченность водно-земельных ресурсов, демографический рост и густонаселенность порождают необходимость перехода этих областей к такому направлению развития. Традиционный уклад экономического развития может привести к не желательным социально-экономическим и общественно-политическим последствиям. Одной из наиболее перспективных сфер для формирования зеленой экономики являются те отрасли, которые способствуют </w:t>
      </w: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экологизации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экономической деятельности, охране окружающей среды, сохранению местной экосистемы, рациональному использованию природных и других ресурсов. К таким секторам можно отнести органическое сельское хозяйство, включая производство экологически чистых продуктов питания, пчеловодство, рыбоводство, звероводство; совершенствование системы использования водных ресурсов; лесное хозяйство; альтернативные источники энергии; туризм; экологический транспорт (электромобили); </w:t>
      </w: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энергоэффективное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строительство; вторичное использование отходов и др. </w:t>
      </w:r>
    </w:p>
    <w:p w:rsidR="005D1481" w:rsidRPr="005D1481" w:rsidRDefault="005D1481" w:rsidP="005D1481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5D1481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Юг Кыргызстана является зоной древнейшего земледелия и животноводства, почвенно-климатические условия, традиции и трудолюбие народа – основные предпосылки развития аграрного сектора, в том числе </w:t>
      </w:r>
      <w:proofErr w:type="spellStart"/>
      <w:r w:rsidRPr="005D1481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подотраслей</w:t>
      </w:r>
      <w:proofErr w:type="spellEnd"/>
      <w:r w:rsidRPr="005D1481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зеленого сельского хозяйства. Здесь среднегодовая продолжительность солнечного сияния колеблется в пределах 2500-2700 часов, что создает благоприятные условия для</w:t>
      </w:r>
      <w:r w:rsidRPr="005D1481">
        <w:rPr>
          <w:rFonts w:ascii="Times New Roman" w:hAnsi="Times New Roman"/>
          <w:sz w:val="28"/>
          <w:szCs w:val="28"/>
          <w:lang w:eastAsia="en-US"/>
        </w:rPr>
        <w:t xml:space="preserve"> использования возобновляемых источников энергии (солнечная и ветровая энергия). Развитие туристской отрасли основано на природной среде, охватывающей все ландшафты высотной поясности, наличии историко-культурных памятников. Современные экологические реалии предусматривают расширение использования «чистых» видов транспорта и на территории южного региона страны.</w:t>
      </w:r>
    </w:p>
    <w:p w:rsidR="005D1481" w:rsidRPr="005D1481" w:rsidRDefault="005D1481" w:rsidP="005D1481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5D1481">
        <w:rPr>
          <w:rFonts w:ascii="Times New Roman" w:hAnsi="Times New Roman"/>
          <w:sz w:val="28"/>
          <w:szCs w:val="28"/>
          <w:lang w:eastAsia="en-US"/>
        </w:rPr>
        <w:t xml:space="preserve">В связи с этим на современном этапе в </w:t>
      </w: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Ошской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и </w:t>
      </w: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Баткенской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областях проблема внедрения механизмов зеленой экономики весьма актуальна, предстоит сохранить баланс биосферы и предотвратить изменения климата, чтобы повысить благосостояние людей и обеспечить социальную справедливость в условиях снижения рисков для окружающей природной среды. Региональное зеленое развитие делает акцент на удовлетворении разнообразных потребностей человека на основе развития </w:t>
      </w:r>
      <w:r w:rsidRPr="005D1481">
        <w:rPr>
          <w:rFonts w:ascii="Times New Roman" w:hAnsi="Times New Roman"/>
          <w:color w:val="000000"/>
          <w:sz w:val="28"/>
          <w:szCs w:val="28"/>
          <w:lang w:eastAsia="en-US"/>
        </w:rPr>
        <w:t>«зеленых» технологий</w:t>
      </w:r>
      <w:r w:rsidRPr="005D1481">
        <w:rPr>
          <w:rFonts w:ascii="Times New Roman" w:hAnsi="Times New Roman"/>
          <w:sz w:val="28"/>
          <w:szCs w:val="28"/>
          <w:lang w:eastAsia="en-US"/>
        </w:rPr>
        <w:t xml:space="preserve"> с учетом сохранения местной экосистемы, снижения углеродных выбросов и приумножении природных ресурсов.</w:t>
      </w:r>
    </w:p>
    <w:p w:rsidR="005D1481" w:rsidRPr="005D1481" w:rsidRDefault="005D1481" w:rsidP="005D1481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5D1481">
        <w:rPr>
          <w:rFonts w:ascii="Times New Roman" w:hAnsi="Times New Roman"/>
          <w:sz w:val="28"/>
          <w:szCs w:val="28"/>
          <w:lang w:eastAsia="en-US"/>
        </w:rPr>
        <w:t xml:space="preserve">Для выполнения поставленных в проекте задач будут задействованы ученые, аспиранты и магистры факультета естествознания, туризма и аграрных технологий, Института зеленой экономики и управления рисками при </w:t>
      </w: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ОшГУ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и ученые Андижанского государственного университета и Университета </w:t>
      </w:r>
      <w:proofErr w:type="spellStart"/>
      <w:r w:rsidRPr="005D1481">
        <w:rPr>
          <w:rFonts w:ascii="Times New Roman" w:hAnsi="Times New Roman"/>
          <w:sz w:val="28"/>
          <w:szCs w:val="28"/>
          <w:lang w:eastAsia="en-US"/>
        </w:rPr>
        <w:t>Альфраганус</w:t>
      </w:r>
      <w:proofErr w:type="spellEnd"/>
      <w:r w:rsidRPr="005D1481">
        <w:rPr>
          <w:rFonts w:ascii="Times New Roman" w:hAnsi="Times New Roman"/>
          <w:sz w:val="28"/>
          <w:szCs w:val="28"/>
          <w:lang w:eastAsia="en-US"/>
        </w:rPr>
        <w:t xml:space="preserve"> Республики Узбекистан.    </w:t>
      </w:r>
    </w:p>
    <w:p w:rsidR="005D1481" w:rsidRPr="005D1481" w:rsidRDefault="005D1481" w:rsidP="005D1481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5D1481">
        <w:rPr>
          <w:rFonts w:ascii="Times New Roman" w:hAnsi="Times New Roman"/>
          <w:sz w:val="28"/>
          <w:szCs w:val="28"/>
          <w:lang w:eastAsia="en-US"/>
        </w:rPr>
        <w:t>В рамках реализации проекта определяются такие предметы, как «Зеленая экономика», «Зеленый туризм», «Органическое сельское хозяйство».</w:t>
      </w:r>
    </w:p>
    <w:p w:rsidR="005D1481" w:rsidRPr="005D1481" w:rsidRDefault="005D1481" w:rsidP="005D1481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y-KG" w:eastAsia="ru-RU"/>
        </w:rPr>
      </w:pP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Среди 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важных трудов по 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зелёной экономик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>е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 выделяются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научные воззрения таких ученых, как </w:t>
      </w:r>
      <w:hyperlink r:id="rId8" w:tooltip="Букчин, Мюррей" w:history="1">
        <w:proofErr w:type="spellStart"/>
        <w:r w:rsidRPr="005D1481">
          <w:rPr>
            <w:rFonts w:ascii="Times New Roman" w:eastAsia="Times New Roman" w:hAnsi="Times New Roman"/>
            <w:sz w:val="28"/>
            <w:szCs w:val="28"/>
            <w:lang w:eastAsia="ru-RU"/>
          </w:rPr>
          <w:t>М.Букчин</w:t>
        </w:r>
        <w:proofErr w:type="spellEnd"/>
      </w:hyperlink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9" w:tooltip="Джекобс, Джейн" w:history="1">
        <w:proofErr w:type="spellStart"/>
        <w:r w:rsidRPr="005D1481">
          <w:rPr>
            <w:rFonts w:ascii="Times New Roman" w:eastAsia="Times New Roman" w:hAnsi="Times New Roman"/>
            <w:sz w:val="28"/>
            <w:szCs w:val="28"/>
            <w:lang w:eastAsia="ru-RU"/>
          </w:rPr>
          <w:t>Дж.Джекобс</w:t>
        </w:r>
        <w:proofErr w:type="spellEnd"/>
      </w:hyperlink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0" w:tooltip="Карсон, Рэйчел" w:history="1">
        <w:proofErr w:type="spellStart"/>
        <w:r w:rsidRPr="005D1481">
          <w:rPr>
            <w:rFonts w:ascii="Times New Roman" w:eastAsia="Times New Roman" w:hAnsi="Times New Roman"/>
            <w:sz w:val="28"/>
            <w:szCs w:val="28"/>
            <w:lang w:eastAsia="ru-RU"/>
          </w:rPr>
          <w:t>Р.Карсон</w:t>
        </w:r>
        <w:proofErr w:type="spellEnd"/>
      </w:hyperlink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1" w:tooltip="Шумахер, Эрнст Фридрих" w:history="1">
        <w:proofErr w:type="spellStart"/>
        <w:r w:rsidRPr="005D1481">
          <w:rPr>
            <w:rFonts w:ascii="Times New Roman" w:eastAsia="Times New Roman" w:hAnsi="Times New Roman"/>
            <w:sz w:val="28"/>
            <w:szCs w:val="28"/>
            <w:lang w:eastAsia="ru-RU"/>
          </w:rPr>
          <w:t>Э.Ф.Шумахер</w:t>
        </w:r>
        <w:proofErr w:type="spellEnd"/>
      </w:hyperlink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2" w:history="1">
        <w:proofErr w:type="spellStart"/>
        <w:r w:rsidRPr="005D1481">
          <w:rPr>
            <w:rFonts w:ascii="Times New Roman" w:eastAsia="Times New Roman" w:hAnsi="Times New Roman"/>
            <w:sz w:val="28"/>
            <w:szCs w:val="28"/>
            <w:lang w:eastAsia="ru-RU"/>
          </w:rPr>
          <w:t>Р.Костанца</w:t>
        </w:r>
        <w:proofErr w:type="spellEnd"/>
      </w:hyperlink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3" w:tooltip="Маргулис, Линн" w:history="1">
        <w:proofErr w:type="spellStart"/>
        <w:r w:rsidRPr="005D1481">
          <w:rPr>
            <w:rFonts w:ascii="Times New Roman" w:eastAsia="Times New Roman" w:hAnsi="Times New Roman"/>
            <w:sz w:val="28"/>
            <w:szCs w:val="28"/>
            <w:lang w:eastAsia="ru-RU"/>
          </w:rPr>
          <w:t>Л.Маргулис</w:t>
        </w:r>
        <w:proofErr w:type="spellEnd"/>
      </w:hyperlink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Д.Кортен</w:t>
      </w:r>
      <w:proofErr w:type="spellEnd"/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Б.Фаллер</w:t>
      </w:r>
      <w:proofErr w:type="spellEnd"/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4" w:tooltip="Медоуз, Деннис" w:history="1">
        <w:proofErr w:type="spellStart"/>
        <w:r w:rsidRPr="005D1481">
          <w:rPr>
            <w:rFonts w:ascii="Times New Roman" w:eastAsia="Times New Roman" w:hAnsi="Times New Roman"/>
            <w:sz w:val="28"/>
            <w:szCs w:val="28"/>
            <w:lang w:eastAsia="ru-RU"/>
          </w:rPr>
          <w:t>Д.Медоуз</w:t>
        </w:r>
        <w:proofErr w:type="spellEnd"/>
      </w:hyperlink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5" w:tooltip="Тверски, Амос" w:history="1">
        <w:proofErr w:type="spellStart"/>
        <w:r w:rsidRPr="005D1481">
          <w:rPr>
            <w:rFonts w:ascii="Times New Roman" w:eastAsia="Times New Roman" w:hAnsi="Times New Roman"/>
            <w:sz w:val="28"/>
            <w:szCs w:val="28"/>
            <w:lang w:eastAsia="ru-RU"/>
          </w:rPr>
          <w:t>А.Тверски</w:t>
        </w:r>
        <w:proofErr w:type="spellEnd"/>
      </w:hyperlink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>, Н.И.Иванова, Л.В.Левченко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 и др.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В этих научных трудах р</w:t>
      </w:r>
      <w:proofErr w:type="spellStart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аскрыва</w:t>
      </w:r>
      <w:proofErr w:type="spellEnd"/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ю</w:t>
      </w:r>
      <w:proofErr w:type="spellStart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тся</w:t>
      </w:r>
      <w:proofErr w:type="spellEnd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сущность 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и содержание 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зеленой экономики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, необходимость внедрения ее механизмов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Смысл 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теории зеленой экономики состоит в невозможности удовлетворения бесконечно растущих потребностей 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человека 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условиях ограниченности ресурсов. Выдел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яются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характерные черты и принципы зелено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го хозяйства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е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го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мультипликативный и антикризисный потенциал. Рассмотрены инструменты «озеленения» экономики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 и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поощр</w:t>
      </w:r>
      <w:proofErr w:type="spellEnd"/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ения п</w:t>
      </w:r>
      <w:proofErr w:type="spellStart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роизводство</w:t>
      </w:r>
      <w:proofErr w:type="spellEnd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экологичной</w:t>
      </w:r>
      <w:proofErr w:type="spellEnd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продукции и использование соответствующих принципам 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EEEEEE"/>
          <w:lang w:eastAsia="ru-RU"/>
        </w:rPr>
        <w:t>устойчивого развития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методов производства.</w:t>
      </w:r>
    </w:p>
    <w:p w:rsidR="005D1481" w:rsidRPr="005D1481" w:rsidRDefault="005D1481" w:rsidP="005D1481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y-KG" w:eastAsia="ru-RU"/>
        </w:rPr>
      </w:pP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>Сторонниками зелёной экономики с 2006 года публикуется </w:t>
      </w:r>
      <w:hyperlink r:id="rId16" w:tooltip="International Journal of Green Economics (страница отсутствует)" w:history="1">
        <w:r w:rsidRPr="005D1481">
          <w:rPr>
            <w:rFonts w:ascii="Times New Roman" w:eastAsia="Times New Roman" w:hAnsi="Times New Roman"/>
            <w:sz w:val="28"/>
            <w:szCs w:val="28"/>
            <w:lang w:val="ky-KG" w:eastAsia="ru-RU"/>
          </w:rPr>
          <w:t>International Journal of Green Economics</w:t>
        </w:r>
      </w:hyperlink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(www.inderscience.com/jhome.php?jcode=ijge), создан </w:t>
      </w:r>
      <w:hyperlink r:id="rId17" w:tooltip="Институт зелёной экономики (страница отсутствует)" w:history="1">
        <w:r w:rsidRPr="005D1481">
          <w:rPr>
            <w:rFonts w:ascii="Times New Roman" w:eastAsia="Times New Roman" w:hAnsi="Times New Roman"/>
            <w:sz w:val="28"/>
            <w:szCs w:val="28"/>
            <w:lang w:val="ky-KG" w:eastAsia="ru-RU"/>
          </w:rPr>
          <w:t>Институт зелёной экономики</w:t>
        </w:r>
      </w:hyperlink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(</w:t>
      </w:r>
      <w:hyperlink r:id="rId18" w:history="1">
        <w:r w:rsidRPr="005D1481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ky-KG" w:eastAsia="ru-RU"/>
          </w:rPr>
          <w:t>greeneconomicsinstitute.org.uk</w:t>
        </w:r>
      </w:hyperlink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>).</w:t>
      </w:r>
    </w:p>
    <w:p w:rsidR="005D1481" w:rsidRPr="005D1481" w:rsidRDefault="005D1481" w:rsidP="005D1481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y-KG" w:eastAsia="ru-RU"/>
        </w:rPr>
      </w:pP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О</w:t>
      </w:r>
      <w:proofErr w:type="spellStart"/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сновны</w:t>
      </w:r>
      <w:proofErr w:type="spellEnd"/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ми моментами 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дискуссий и событий в этой </w:t>
      </w:r>
      <w:r w:rsidRPr="005D1481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сфере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являются распространие знаний в области зеленой экономики, 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эффективное использование природных ресурсов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, 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увеличение природного капитала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, 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уменьшение загрязнений почвы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, воздуха и водной среды с снижением </w:t>
      </w:r>
      <w:proofErr w:type="spellStart"/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углеродны</w:t>
      </w:r>
      <w:proofErr w:type="spellEnd"/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>х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 выброс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ов, сохранение 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>биоразнообразия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, 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рост доходов </w:t>
      </w:r>
      <w:r w:rsidRPr="005D148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населения и обеспечение </w:t>
      </w:r>
      <w:r w:rsidRPr="005D1481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занятости. </w:t>
      </w:r>
    </w:p>
    <w:p w:rsidR="002A2096" w:rsidRPr="00AD1667" w:rsidRDefault="002A2096" w:rsidP="005D1481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val="ky-KG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134"/>
        <w:gridCol w:w="1768"/>
        <w:gridCol w:w="1493"/>
        <w:gridCol w:w="1297"/>
        <w:gridCol w:w="1254"/>
        <w:gridCol w:w="1837"/>
      </w:tblGrid>
      <w:tr w:rsidR="00151470" w:rsidRPr="00BA0D9F" w:rsidTr="00B76006">
        <w:trPr>
          <w:trHeight w:val="735"/>
        </w:trPr>
        <w:tc>
          <w:tcPr>
            <w:tcW w:w="562" w:type="dxa"/>
            <w:vMerge w:val="restart"/>
          </w:tcPr>
          <w:p w:rsidR="00151470" w:rsidRPr="00BA0D9F" w:rsidRDefault="00151470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b/>
                <w:sz w:val="20"/>
                <w:szCs w:val="20"/>
                <w:lang w:val="ky-KG"/>
              </w:rPr>
              <w:t>№</w:t>
            </w:r>
          </w:p>
        </w:tc>
        <w:tc>
          <w:tcPr>
            <w:tcW w:w="1134" w:type="dxa"/>
            <w:vMerge w:val="restart"/>
          </w:tcPr>
          <w:p w:rsidR="00151470" w:rsidRPr="00BA0D9F" w:rsidRDefault="00151470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b/>
                <w:sz w:val="20"/>
                <w:szCs w:val="20"/>
                <w:lang w:val="ky-KG"/>
              </w:rPr>
              <w:t>Тема текущего проекта</w:t>
            </w:r>
          </w:p>
        </w:tc>
        <w:tc>
          <w:tcPr>
            <w:tcW w:w="1768" w:type="dxa"/>
            <w:vMerge w:val="restart"/>
          </w:tcPr>
          <w:p w:rsidR="00151470" w:rsidRPr="00BA0D9F" w:rsidRDefault="00151470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b/>
                <w:sz w:val="20"/>
                <w:szCs w:val="20"/>
                <w:lang w:val="ky-KG"/>
              </w:rPr>
              <w:t>Этапы согласно календарному плану</w:t>
            </w:r>
          </w:p>
        </w:tc>
        <w:tc>
          <w:tcPr>
            <w:tcW w:w="5881" w:type="dxa"/>
            <w:gridSpan w:val="4"/>
          </w:tcPr>
          <w:p w:rsidR="00151470" w:rsidRPr="00BA0D9F" w:rsidRDefault="00151470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b/>
                <w:sz w:val="20"/>
                <w:szCs w:val="20"/>
                <w:lang w:val="ky-KG"/>
              </w:rPr>
              <w:t>Согласно календарному плану, поэтапно</w:t>
            </w:r>
          </w:p>
        </w:tc>
      </w:tr>
      <w:tr w:rsidR="00A46DD2" w:rsidRPr="00BA0D9F" w:rsidTr="00B76006">
        <w:trPr>
          <w:trHeight w:val="726"/>
        </w:trPr>
        <w:tc>
          <w:tcPr>
            <w:tcW w:w="562" w:type="dxa"/>
            <w:vMerge/>
          </w:tcPr>
          <w:p w:rsidR="00151470" w:rsidRPr="00BA0D9F" w:rsidRDefault="00151470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134" w:type="dxa"/>
            <w:vMerge/>
          </w:tcPr>
          <w:p w:rsidR="00151470" w:rsidRPr="00BA0D9F" w:rsidRDefault="00151470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  <w:vMerge/>
          </w:tcPr>
          <w:p w:rsidR="00151470" w:rsidRPr="00BA0D9F" w:rsidRDefault="00151470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493" w:type="dxa"/>
          </w:tcPr>
          <w:p w:rsidR="00151470" w:rsidRPr="00BA0D9F" w:rsidRDefault="00151470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b/>
                <w:sz w:val="20"/>
                <w:szCs w:val="20"/>
                <w:lang w:val="ky-KG"/>
              </w:rPr>
              <w:t>Вид выполненной работы</w:t>
            </w:r>
          </w:p>
        </w:tc>
        <w:tc>
          <w:tcPr>
            <w:tcW w:w="1297" w:type="dxa"/>
          </w:tcPr>
          <w:p w:rsidR="00151470" w:rsidRPr="00BA0D9F" w:rsidRDefault="00151470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b/>
                <w:sz w:val="20"/>
                <w:szCs w:val="20"/>
                <w:lang w:val="ky-KG"/>
              </w:rPr>
              <w:t>Дата исполнения</w:t>
            </w:r>
          </w:p>
        </w:tc>
        <w:tc>
          <w:tcPr>
            <w:tcW w:w="1254" w:type="dxa"/>
          </w:tcPr>
          <w:p w:rsidR="00BA0D9F" w:rsidRPr="00BA0D9F" w:rsidRDefault="00BA0D9F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b/>
                <w:sz w:val="20"/>
                <w:szCs w:val="20"/>
                <w:lang w:val="ky-KG"/>
              </w:rPr>
              <w:t>Место исполнения</w:t>
            </w:r>
          </w:p>
        </w:tc>
        <w:tc>
          <w:tcPr>
            <w:tcW w:w="1837" w:type="dxa"/>
          </w:tcPr>
          <w:p w:rsidR="00BA0D9F" w:rsidRPr="00BA0D9F" w:rsidRDefault="00BA0D9F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b/>
                <w:sz w:val="20"/>
                <w:szCs w:val="20"/>
                <w:lang w:val="ky-KG"/>
              </w:rPr>
              <w:t>Результат получен</w:t>
            </w:r>
          </w:p>
          <w:p w:rsidR="00151470" w:rsidRPr="00BA0D9F" w:rsidRDefault="00151470" w:rsidP="00BA0D9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</w:tr>
      <w:tr w:rsidR="007A04B9" w:rsidRPr="00BA0D9F" w:rsidTr="00B76006">
        <w:tc>
          <w:tcPr>
            <w:tcW w:w="562" w:type="dxa"/>
          </w:tcPr>
          <w:p w:rsidR="00747A9E" w:rsidRPr="00BA0D9F" w:rsidRDefault="00747A9E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sz w:val="20"/>
                <w:szCs w:val="20"/>
                <w:lang w:val="ky-KG"/>
              </w:rPr>
              <w:t>1</w:t>
            </w:r>
          </w:p>
        </w:tc>
        <w:tc>
          <w:tcPr>
            <w:tcW w:w="1134" w:type="dxa"/>
            <w:vMerge w:val="restart"/>
          </w:tcPr>
          <w:p w:rsidR="00747A9E" w:rsidRPr="00747A9E" w:rsidRDefault="00747A9E" w:rsidP="00747A9E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747A9E">
              <w:rPr>
                <w:rFonts w:ascii="Times New Roman" w:hAnsi="Times New Roman"/>
                <w:sz w:val="20"/>
                <w:szCs w:val="20"/>
                <w:lang w:val="ky-KG"/>
              </w:rPr>
              <w:t>Обоснование потенциала зеленой экономики и отраслевой диверсификации для устойчивого развития региона (на примере Ошской и Баткенской областей Кыргызской Республики и Андижанской области Республики Узбекистан)</w:t>
            </w:r>
          </w:p>
        </w:tc>
        <w:tc>
          <w:tcPr>
            <w:tcW w:w="1768" w:type="dxa"/>
          </w:tcPr>
          <w:p w:rsidR="00747A9E" w:rsidRPr="00747A9E" w:rsidRDefault="00747A9E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747A9E">
              <w:rPr>
                <w:rFonts w:ascii="Times New Roman" w:hAnsi="Times New Roman"/>
                <w:sz w:val="20"/>
                <w:szCs w:val="20"/>
                <w:lang w:val="ky-KG"/>
              </w:rPr>
              <w:t>Изучение природно-географических и социально-экономических особеностей Ошской и Баткенской областей. Работа с литературой.</w:t>
            </w:r>
          </w:p>
        </w:tc>
        <w:tc>
          <w:tcPr>
            <w:tcW w:w="1493" w:type="dxa"/>
          </w:tcPr>
          <w:p w:rsidR="00747A9E" w:rsidRPr="004E7116" w:rsidRDefault="00747A9E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Полевое исследование</w:t>
            </w:r>
          </w:p>
        </w:tc>
        <w:tc>
          <w:tcPr>
            <w:tcW w:w="1297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07.09.2024</w:t>
            </w:r>
          </w:p>
        </w:tc>
        <w:tc>
          <w:tcPr>
            <w:tcW w:w="1254" w:type="dxa"/>
          </w:tcPr>
          <w:p w:rsidR="00747A9E" w:rsidRPr="00A46DD2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Село Кыргыз-Ата и НПП</w:t>
            </w:r>
          </w:p>
        </w:tc>
        <w:tc>
          <w:tcPr>
            <w:tcW w:w="1837" w:type="dxa"/>
          </w:tcPr>
          <w:p w:rsidR="00747A9E" w:rsidRPr="0002620E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02620E">
              <w:rPr>
                <w:rFonts w:ascii="Times New Roman" w:hAnsi="Times New Roman"/>
                <w:sz w:val="20"/>
                <w:szCs w:val="20"/>
                <w:lang w:val="ky-KG"/>
              </w:rPr>
              <w:t>Были изучены природно-географические и социально-экономические условия Ошской и Баткенской областей по реализации замеченных задач по проекту.</w:t>
            </w:r>
          </w:p>
        </w:tc>
      </w:tr>
      <w:tr w:rsidR="00747A9E" w:rsidRPr="00BA0D9F" w:rsidTr="00B76006">
        <w:tc>
          <w:tcPr>
            <w:tcW w:w="562" w:type="dxa"/>
          </w:tcPr>
          <w:p w:rsidR="00747A9E" w:rsidRPr="00BA0D9F" w:rsidRDefault="00747A9E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sz w:val="20"/>
                <w:szCs w:val="20"/>
                <w:lang w:val="ky-KG"/>
              </w:rPr>
              <w:t>2</w:t>
            </w:r>
          </w:p>
        </w:tc>
        <w:tc>
          <w:tcPr>
            <w:tcW w:w="1134" w:type="dxa"/>
            <w:vMerge/>
          </w:tcPr>
          <w:p w:rsidR="00747A9E" w:rsidRPr="00BA0D9F" w:rsidRDefault="00747A9E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747A9E" w:rsidRPr="00A46DD2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Изучение природно-географических и социально-экономических особеностей Ошской и Баткенской областей. Работа с литературой</w:t>
            </w:r>
          </w:p>
        </w:tc>
        <w:tc>
          <w:tcPr>
            <w:tcW w:w="1493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Камеральная работа</w:t>
            </w:r>
          </w:p>
        </w:tc>
        <w:tc>
          <w:tcPr>
            <w:tcW w:w="1297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14.11.2024</w:t>
            </w:r>
          </w:p>
        </w:tc>
        <w:tc>
          <w:tcPr>
            <w:tcW w:w="1254" w:type="dxa"/>
          </w:tcPr>
          <w:p w:rsidR="00747A9E" w:rsidRPr="00A46DD2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Институт зеленой экономики и управления рисками при ОшГУ</w:t>
            </w:r>
          </w:p>
        </w:tc>
        <w:tc>
          <w:tcPr>
            <w:tcW w:w="1837" w:type="dxa"/>
          </w:tcPr>
          <w:p w:rsidR="00747A9E" w:rsidRPr="0002620E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02620E">
              <w:rPr>
                <w:rFonts w:ascii="Times New Roman" w:hAnsi="Times New Roman"/>
                <w:sz w:val="20"/>
                <w:szCs w:val="20"/>
                <w:lang w:val="ky-KG"/>
              </w:rPr>
              <w:t>Изучение необходимой литературы</w:t>
            </w:r>
          </w:p>
        </w:tc>
      </w:tr>
      <w:tr w:rsidR="00747A9E" w:rsidRPr="00BA0D9F" w:rsidTr="00B76006">
        <w:tc>
          <w:tcPr>
            <w:tcW w:w="562" w:type="dxa"/>
          </w:tcPr>
          <w:p w:rsidR="00747A9E" w:rsidRPr="00BA0D9F" w:rsidRDefault="00747A9E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sz w:val="20"/>
                <w:szCs w:val="20"/>
                <w:lang w:val="ky-KG"/>
              </w:rPr>
              <w:t>3</w:t>
            </w:r>
          </w:p>
        </w:tc>
        <w:tc>
          <w:tcPr>
            <w:tcW w:w="1134" w:type="dxa"/>
            <w:vMerge/>
          </w:tcPr>
          <w:p w:rsidR="00747A9E" w:rsidRPr="00BA0D9F" w:rsidRDefault="00747A9E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747A9E" w:rsidRPr="00A46DD2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Изучение литературы</w:t>
            </w:r>
          </w:p>
        </w:tc>
        <w:tc>
          <w:tcPr>
            <w:tcW w:w="1493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Теоретическое исследование</w:t>
            </w:r>
          </w:p>
        </w:tc>
        <w:tc>
          <w:tcPr>
            <w:tcW w:w="1297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28.11.2024</w:t>
            </w:r>
          </w:p>
        </w:tc>
        <w:tc>
          <w:tcPr>
            <w:tcW w:w="1254" w:type="dxa"/>
          </w:tcPr>
          <w:p w:rsidR="00747A9E" w:rsidRPr="00A46DD2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Институт зеленой экономики и управления рисками при ОшГУ</w:t>
            </w:r>
          </w:p>
        </w:tc>
        <w:tc>
          <w:tcPr>
            <w:tcW w:w="1837" w:type="dxa"/>
          </w:tcPr>
          <w:p w:rsidR="00747A9E" w:rsidRPr="0002620E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02620E">
              <w:rPr>
                <w:rFonts w:ascii="Times New Roman" w:hAnsi="Times New Roman"/>
                <w:sz w:val="20"/>
                <w:szCs w:val="20"/>
                <w:lang w:val="ky-KG"/>
              </w:rPr>
              <w:t>Изучение необходимой литературы</w:t>
            </w:r>
          </w:p>
        </w:tc>
      </w:tr>
      <w:tr w:rsidR="00747A9E" w:rsidRPr="00BA0D9F" w:rsidTr="00B76006">
        <w:tc>
          <w:tcPr>
            <w:tcW w:w="562" w:type="dxa"/>
          </w:tcPr>
          <w:p w:rsidR="00747A9E" w:rsidRPr="00BA0D9F" w:rsidRDefault="00747A9E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sz w:val="20"/>
                <w:szCs w:val="20"/>
                <w:lang w:val="ky-KG"/>
              </w:rPr>
              <w:t>4</w:t>
            </w:r>
          </w:p>
        </w:tc>
        <w:tc>
          <w:tcPr>
            <w:tcW w:w="1134" w:type="dxa"/>
            <w:vMerge/>
          </w:tcPr>
          <w:p w:rsidR="00747A9E" w:rsidRPr="00BA0D9F" w:rsidRDefault="00747A9E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747A9E" w:rsidRPr="00A46DD2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Ознакомление объектами зеленой энергетики</w:t>
            </w:r>
          </w:p>
        </w:tc>
        <w:tc>
          <w:tcPr>
            <w:tcW w:w="1493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Выездная работа и ознакомление объектами зеленой энергетики</w:t>
            </w:r>
          </w:p>
        </w:tc>
        <w:tc>
          <w:tcPr>
            <w:tcW w:w="1297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19.12.2024</w:t>
            </w:r>
          </w:p>
        </w:tc>
        <w:tc>
          <w:tcPr>
            <w:tcW w:w="1254" w:type="dxa"/>
          </w:tcPr>
          <w:p w:rsidR="00747A9E" w:rsidRPr="00A46DD2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Ошский технологический университет имени Адышева</w:t>
            </w:r>
          </w:p>
        </w:tc>
        <w:tc>
          <w:tcPr>
            <w:tcW w:w="1837" w:type="dxa"/>
          </w:tcPr>
          <w:p w:rsidR="00747A9E" w:rsidRPr="0002620E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02620E">
              <w:rPr>
                <w:rFonts w:ascii="Times New Roman" w:hAnsi="Times New Roman"/>
                <w:sz w:val="20"/>
                <w:szCs w:val="20"/>
                <w:lang w:val="ky-KG"/>
              </w:rPr>
              <w:t>Ознакомление объектами зеленой энергетики</w:t>
            </w:r>
          </w:p>
        </w:tc>
      </w:tr>
      <w:tr w:rsidR="00747A9E" w:rsidRPr="00BA0D9F" w:rsidTr="00B76006">
        <w:tc>
          <w:tcPr>
            <w:tcW w:w="562" w:type="dxa"/>
          </w:tcPr>
          <w:p w:rsidR="00747A9E" w:rsidRPr="00BA0D9F" w:rsidRDefault="00747A9E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A0D9F">
              <w:rPr>
                <w:rFonts w:ascii="Times New Roman" w:hAnsi="Times New Roman"/>
                <w:sz w:val="20"/>
                <w:szCs w:val="20"/>
                <w:lang w:val="ky-KG"/>
              </w:rPr>
              <w:t>5</w:t>
            </w:r>
          </w:p>
        </w:tc>
        <w:tc>
          <w:tcPr>
            <w:tcW w:w="1134" w:type="dxa"/>
            <w:vMerge/>
          </w:tcPr>
          <w:p w:rsidR="00747A9E" w:rsidRPr="00BA0D9F" w:rsidRDefault="00747A9E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747A9E" w:rsidRPr="00A46DD2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Обмен опытом по проблемам экологии и использования водных ресурсов</w:t>
            </w:r>
          </w:p>
        </w:tc>
        <w:tc>
          <w:tcPr>
            <w:tcW w:w="1493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Экспедиционная работа</w:t>
            </w:r>
          </w:p>
        </w:tc>
        <w:tc>
          <w:tcPr>
            <w:tcW w:w="1297" w:type="dxa"/>
          </w:tcPr>
          <w:p w:rsidR="00747A9E" w:rsidRPr="004E7116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4E7116">
              <w:rPr>
                <w:rFonts w:ascii="Times New Roman" w:hAnsi="Times New Roman"/>
                <w:sz w:val="20"/>
                <w:szCs w:val="20"/>
                <w:lang w:val="ky-KG"/>
              </w:rPr>
              <w:t>16.09.2024</w:t>
            </w:r>
          </w:p>
        </w:tc>
        <w:tc>
          <w:tcPr>
            <w:tcW w:w="1254" w:type="dxa"/>
          </w:tcPr>
          <w:p w:rsidR="00747A9E" w:rsidRPr="00A46DD2" w:rsidRDefault="004E711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A46DD2">
              <w:rPr>
                <w:rFonts w:ascii="Times New Roman" w:hAnsi="Times New Roman"/>
                <w:sz w:val="20"/>
                <w:szCs w:val="20"/>
                <w:lang w:val="ky-KG"/>
              </w:rPr>
              <w:t>Каракалпакский государственный университет им. Бердаха</w:t>
            </w:r>
          </w:p>
        </w:tc>
        <w:tc>
          <w:tcPr>
            <w:tcW w:w="1837" w:type="dxa"/>
          </w:tcPr>
          <w:p w:rsidR="00747A9E" w:rsidRPr="0002620E" w:rsidRDefault="00A46DD2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02620E">
              <w:rPr>
                <w:rFonts w:ascii="Times New Roman" w:hAnsi="Times New Roman"/>
                <w:sz w:val="20"/>
                <w:szCs w:val="20"/>
                <w:lang w:val="ky-KG"/>
              </w:rPr>
              <w:t>Изучение экологических проблем региона</w:t>
            </w:r>
          </w:p>
        </w:tc>
      </w:tr>
      <w:tr w:rsidR="007A04B9" w:rsidRPr="00BA0D9F" w:rsidTr="00B76006">
        <w:tc>
          <w:tcPr>
            <w:tcW w:w="562" w:type="dxa"/>
          </w:tcPr>
          <w:p w:rsidR="007A04B9" w:rsidRPr="00BA0D9F" w:rsidRDefault="00B7600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6</w:t>
            </w:r>
          </w:p>
        </w:tc>
        <w:tc>
          <w:tcPr>
            <w:tcW w:w="1134" w:type="dxa"/>
          </w:tcPr>
          <w:p w:rsidR="007A04B9" w:rsidRPr="00BA0D9F" w:rsidRDefault="007A04B9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7A04B9" w:rsidRPr="00A46DD2" w:rsidRDefault="007A04B9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П</w:t>
            </w:r>
            <w:r w:rsidR="005D53C5">
              <w:rPr>
                <w:rFonts w:ascii="Times New Roman" w:hAnsi="Times New Roman"/>
                <w:sz w:val="20"/>
                <w:szCs w:val="20"/>
                <w:lang w:val="ky-KG"/>
              </w:rPr>
              <w:t>одготовленно</w:t>
            </w:r>
            <w:r w:rsidR="00624093">
              <w:rPr>
                <w:rFonts w:ascii="Times New Roman" w:hAnsi="Times New Roman"/>
                <w:sz w:val="20"/>
                <w:szCs w:val="20"/>
                <w:lang w:val="ky-KG"/>
              </w:rPr>
              <w:t xml:space="preserve"> учебно-методическое </w:t>
            </w:r>
            <w:r>
              <w:rPr>
                <w:rFonts w:ascii="Times New Roman" w:hAnsi="Times New Roman"/>
                <w:sz w:val="20"/>
                <w:szCs w:val="20"/>
                <w:lang w:val="ky-KG"/>
              </w:rPr>
              <w:t xml:space="preserve">пособие </w:t>
            </w:r>
            <w:r w:rsidR="005D53C5">
              <w:rPr>
                <w:rFonts w:ascii="Times New Roman" w:hAnsi="Times New Roman"/>
                <w:sz w:val="20"/>
                <w:szCs w:val="20"/>
                <w:lang w:val="ky-KG"/>
              </w:rPr>
              <w:t>под название</w:t>
            </w:r>
            <w:r w:rsidR="00624093">
              <w:rPr>
                <w:rFonts w:ascii="Times New Roman" w:hAnsi="Times New Roman"/>
                <w:sz w:val="20"/>
                <w:szCs w:val="20"/>
                <w:lang w:val="ky-KG"/>
              </w:rPr>
              <w:t xml:space="preserve">м “Основы спортивного туризма и его роль в зеленом развитии” </w:t>
            </w:r>
          </w:p>
        </w:tc>
        <w:tc>
          <w:tcPr>
            <w:tcW w:w="1493" w:type="dxa"/>
          </w:tcPr>
          <w:p w:rsidR="007A04B9" w:rsidRPr="004E7116" w:rsidRDefault="00E958C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учебно-методическое пособие</w:t>
            </w:r>
          </w:p>
        </w:tc>
        <w:tc>
          <w:tcPr>
            <w:tcW w:w="1297" w:type="dxa"/>
          </w:tcPr>
          <w:p w:rsidR="007A04B9" w:rsidRPr="004E7116" w:rsidRDefault="00E958C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07.03.2025</w:t>
            </w:r>
          </w:p>
        </w:tc>
        <w:tc>
          <w:tcPr>
            <w:tcW w:w="1254" w:type="dxa"/>
          </w:tcPr>
          <w:p w:rsidR="007A04B9" w:rsidRPr="00A46DD2" w:rsidRDefault="00E958C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ОшГУ</w:t>
            </w:r>
          </w:p>
        </w:tc>
        <w:tc>
          <w:tcPr>
            <w:tcW w:w="1837" w:type="dxa"/>
          </w:tcPr>
          <w:p w:rsidR="007A04B9" w:rsidRPr="0002620E" w:rsidRDefault="00BB0E8F" w:rsidP="00BB0E8F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B0E8F">
              <w:rPr>
                <w:rFonts w:ascii="Times New Roman" w:hAnsi="Times New Roman"/>
                <w:sz w:val="20"/>
                <w:szCs w:val="20"/>
                <w:lang w:val="ky-KG"/>
              </w:rPr>
              <w:t>​Пособие рассчитано на студентов и преподавателей направлений “туризм” и “физическое воспитание и спорт”, читателей, интересующихся вопросами спорта и туризма.</w:t>
            </w:r>
          </w:p>
        </w:tc>
      </w:tr>
      <w:tr w:rsidR="00082633" w:rsidRPr="00BA0D9F" w:rsidTr="00B76006">
        <w:tc>
          <w:tcPr>
            <w:tcW w:w="562" w:type="dxa"/>
          </w:tcPr>
          <w:p w:rsidR="00082633" w:rsidRDefault="0008263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7</w:t>
            </w:r>
          </w:p>
        </w:tc>
        <w:tc>
          <w:tcPr>
            <w:tcW w:w="1134" w:type="dxa"/>
          </w:tcPr>
          <w:p w:rsidR="00082633" w:rsidRPr="00BA0D9F" w:rsidRDefault="00082633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082633" w:rsidRDefault="00E238A1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 xml:space="preserve">Полевое </w:t>
            </w:r>
            <w:r w:rsidR="00082633" w:rsidRPr="00082633">
              <w:rPr>
                <w:rFonts w:ascii="Times New Roman" w:hAnsi="Times New Roman"/>
                <w:sz w:val="20"/>
                <w:szCs w:val="20"/>
                <w:lang w:val="ky-KG"/>
              </w:rPr>
              <w:t>исследование совместно с узбекскими коллегами</w:t>
            </w:r>
          </w:p>
        </w:tc>
        <w:tc>
          <w:tcPr>
            <w:tcW w:w="1493" w:type="dxa"/>
          </w:tcPr>
          <w:p w:rsidR="00E238A1" w:rsidRDefault="00E238A1" w:rsidP="00E238A1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Полевое</w:t>
            </w:r>
          </w:p>
          <w:p w:rsidR="00082633" w:rsidRDefault="00E238A1" w:rsidP="00E238A1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исследован</w:t>
            </w:r>
            <w:r w:rsidR="00CA4421">
              <w:rPr>
                <w:rFonts w:ascii="Times New Roman" w:hAnsi="Times New Roman"/>
                <w:sz w:val="20"/>
                <w:szCs w:val="20"/>
                <w:lang w:val="ky-KG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  <w:lang w:val="ky-KG"/>
              </w:rPr>
              <w:t>е</w:t>
            </w:r>
          </w:p>
        </w:tc>
        <w:tc>
          <w:tcPr>
            <w:tcW w:w="1297" w:type="dxa"/>
          </w:tcPr>
          <w:p w:rsidR="00082633" w:rsidRDefault="0014772C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4-5.04.25</w:t>
            </w:r>
          </w:p>
        </w:tc>
        <w:tc>
          <w:tcPr>
            <w:tcW w:w="1254" w:type="dxa"/>
          </w:tcPr>
          <w:p w:rsidR="00082633" w:rsidRDefault="0014772C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14772C">
              <w:rPr>
                <w:rFonts w:ascii="Times New Roman" w:hAnsi="Times New Roman"/>
                <w:sz w:val="20"/>
                <w:szCs w:val="20"/>
                <w:lang w:val="ky-KG"/>
              </w:rPr>
              <w:t>Ош-Кызыл-Кия-Баткен-Раззаков</w:t>
            </w:r>
          </w:p>
        </w:tc>
        <w:tc>
          <w:tcPr>
            <w:tcW w:w="1837" w:type="dxa"/>
          </w:tcPr>
          <w:p w:rsidR="00082633" w:rsidRPr="00BB0E8F" w:rsidRDefault="00082633" w:rsidP="00BB0E8F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082633">
              <w:rPr>
                <w:rFonts w:ascii="Times New Roman" w:hAnsi="Times New Roman"/>
                <w:sz w:val="20"/>
                <w:szCs w:val="20"/>
                <w:lang w:val="ky-KG"/>
              </w:rPr>
              <w:t>Результат: отмечены местности, где следует развернуть системы солнечной и ветренной энергии.</w:t>
            </w:r>
          </w:p>
        </w:tc>
      </w:tr>
      <w:tr w:rsidR="00C50B3C" w:rsidRPr="00BA0D9F" w:rsidTr="00B76006">
        <w:tc>
          <w:tcPr>
            <w:tcW w:w="562" w:type="dxa"/>
          </w:tcPr>
          <w:p w:rsidR="00C50B3C" w:rsidRPr="00BA0D9F" w:rsidRDefault="0008263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8</w:t>
            </w:r>
          </w:p>
        </w:tc>
        <w:tc>
          <w:tcPr>
            <w:tcW w:w="1134" w:type="dxa"/>
          </w:tcPr>
          <w:p w:rsidR="00C50B3C" w:rsidRPr="00BA0D9F" w:rsidRDefault="00C50B3C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C50B3C" w:rsidRDefault="00C50B3C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C50B3C">
              <w:rPr>
                <w:rFonts w:ascii="Times New Roman" w:hAnsi="Times New Roman"/>
                <w:sz w:val="20"/>
                <w:szCs w:val="20"/>
                <w:lang w:val="ky-KG"/>
              </w:rPr>
              <w:t>Научная поездка в Герценовский университет</w:t>
            </w:r>
          </w:p>
        </w:tc>
        <w:tc>
          <w:tcPr>
            <w:tcW w:w="1493" w:type="dxa"/>
          </w:tcPr>
          <w:p w:rsidR="00C50B3C" w:rsidRDefault="00C50B3C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C50B3C">
              <w:rPr>
                <w:rFonts w:ascii="Times New Roman" w:hAnsi="Times New Roman"/>
                <w:sz w:val="20"/>
                <w:szCs w:val="20"/>
                <w:lang w:val="ky-KG"/>
              </w:rPr>
              <w:t>Участие на международной научно-практической конференции</w:t>
            </w:r>
          </w:p>
        </w:tc>
        <w:tc>
          <w:tcPr>
            <w:tcW w:w="1297" w:type="dxa"/>
          </w:tcPr>
          <w:p w:rsidR="00C50B3C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21-27.04.2025</w:t>
            </w:r>
          </w:p>
        </w:tc>
        <w:tc>
          <w:tcPr>
            <w:tcW w:w="1254" w:type="dxa"/>
          </w:tcPr>
          <w:p w:rsidR="00C50B3C" w:rsidRDefault="00C50B3C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 xml:space="preserve">Россия, г. </w:t>
            </w:r>
            <w:r w:rsidR="00F1715E">
              <w:rPr>
                <w:rFonts w:ascii="Times New Roman" w:hAnsi="Times New Roman"/>
                <w:sz w:val="20"/>
                <w:szCs w:val="20"/>
                <w:lang w:val="ky-KG"/>
              </w:rPr>
              <w:t>Санкт-Петербург</w:t>
            </w:r>
          </w:p>
        </w:tc>
        <w:tc>
          <w:tcPr>
            <w:tcW w:w="1837" w:type="dxa"/>
          </w:tcPr>
          <w:p w:rsidR="00C50B3C" w:rsidRPr="00BB0E8F" w:rsidRDefault="008625C6" w:rsidP="008625C6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 xml:space="preserve">Укреплено международное научное сотрудничество через участие в научных конференциях </w:t>
            </w:r>
          </w:p>
        </w:tc>
      </w:tr>
      <w:tr w:rsidR="00C50B3C" w:rsidRPr="00BA0D9F" w:rsidTr="00B76006">
        <w:tc>
          <w:tcPr>
            <w:tcW w:w="562" w:type="dxa"/>
          </w:tcPr>
          <w:p w:rsidR="00C50B3C" w:rsidRPr="00BA0D9F" w:rsidRDefault="0008263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9</w:t>
            </w:r>
          </w:p>
        </w:tc>
        <w:tc>
          <w:tcPr>
            <w:tcW w:w="1134" w:type="dxa"/>
          </w:tcPr>
          <w:p w:rsidR="00C50B3C" w:rsidRPr="00BA0D9F" w:rsidRDefault="00C50B3C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C50B3C" w:rsidRPr="00C50B3C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Проведение полевой работы в ущелье Капка (Ноокатский район) с целью определения природоохранной и рекреационной значимости</w:t>
            </w:r>
          </w:p>
        </w:tc>
        <w:tc>
          <w:tcPr>
            <w:tcW w:w="1493" w:type="dxa"/>
          </w:tcPr>
          <w:p w:rsidR="00C50B3C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Экспедиционная работа</w:t>
            </w:r>
          </w:p>
        </w:tc>
        <w:tc>
          <w:tcPr>
            <w:tcW w:w="1297" w:type="dxa"/>
          </w:tcPr>
          <w:p w:rsidR="00C50B3C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16.07.2025</w:t>
            </w:r>
          </w:p>
        </w:tc>
        <w:tc>
          <w:tcPr>
            <w:tcW w:w="1254" w:type="dxa"/>
          </w:tcPr>
          <w:p w:rsidR="00C50B3C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Ноокатский район</w:t>
            </w:r>
          </w:p>
        </w:tc>
        <w:tc>
          <w:tcPr>
            <w:tcW w:w="1837" w:type="dxa"/>
          </w:tcPr>
          <w:p w:rsidR="00C50B3C" w:rsidRPr="00BB0E8F" w:rsidRDefault="008625C6" w:rsidP="00BB0E8F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Проведены полевые исследования в ключевых природных зонах южного Кыргызстана, включая государственный природный парк «Кыргыз-Ата» и ущелье Капка. Получены данные о рекреационной нагрузке, состоянии водных ресурсов, почвенного и растительного покрова, влиянии туризма и животноводства. Эти исследования имеют практическую ценность для выработки рекомендаций по рациональному природопользованию.</w:t>
            </w:r>
          </w:p>
        </w:tc>
      </w:tr>
      <w:tr w:rsidR="008625C6" w:rsidRPr="00BA0D9F" w:rsidTr="00B76006">
        <w:tc>
          <w:tcPr>
            <w:tcW w:w="562" w:type="dxa"/>
          </w:tcPr>
          <w:p w:rsidR="008625C6" w:rsidRPr="00BA0D9F" w:rsidRDefault="0008263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10</w:t>
            </w:r>
          </w:p>
        </w:tc>
        <w:tc>
          <w:tcPr>
            <w:tcW w:w="1134" w:type="dxa"/>
          </w:tcPr>
          <w:p w:rsidR="008625C6" w:rsidRPr="00BA0D9F" w:rsidRDefault="008625C6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8625C6" w:rsidRPr="00C50B3C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Организация и участие на международной научной экспедиции на Аральское море (Каракалпакский государственный университет)</w:t>
            </w:r>
          </w:p>
        </w:tc>
        <w:tc>
          <w:tcPr>
            <w:tcW w:w="1493" w:type="dxa"/>
          </w:tcPr>
          <w:p w:rsidR="008625C6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Экспедиционная работа</w:t>
            </w:r>
          </w:p>
        </w:tc>
        <w:tc>
          <w:tcPr>
            <w:tcW w:w="1297" w:type="dxa"/>
          </w:tcPr>
          <w:p w:rsidR="008625C6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1-9.06.2025</w:t>
            </w:r>
          </w:p>
        </w:tc>
        <w:tc>
          <w:tcPr>
            <w:tcW w:w="1254" w:type="dxa"/>
          </w:tcPr>
          <w:p w:rsidR="008625C6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Каракалпакский государственный университет</w:t>
            </w:r>
          </w:p>
        </w:tc>
        <w:tc>
          <w:tcPr>
            <w:tcW w:w="1837" w:type="dxa"/>
          </w:tcPr>
          <w:p w:rsidR="008625C6" w:rsidRPr="00BB0E8F" w:rsidRDefault="008625C6" w:rsidP="00BB0E8F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Изучен опыт регионов с экологическими кризисами (Аральское море и прилегающие территории), что позволило выявить последствия деградации экосистем и обозначить необходимость диверсификации экономики, развития экотуризма и новых направлений зелёной экономики.</w:t>
            </w:r>
          </w:p>
        </w:tc>
      </w:tr>
      <w:tr w:rsidR="008625C6" w:rsidRPr="00BA0D9F" w:rsidTr="00B76006">
        <w:tc>
          <w:tcPr>
            <w:tcW w:w="562" w:type="dxa"/>
          </w:tcPr>
          <w:p w:rsidR="008625C6" w:rsidRPr="00BA0D9F" w:rsidRDefault="0008263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11</w:t>
            </w:r>
          </w:p>
        </w:tc>
        <w:tc>
          <w:tcPr>
            <w:tcW w:w="1134" w:type="dxa"/>
          </w:tcPr>
          <w:p w:rsidR="008625C6" w:rsidRPr="00BA0D9F" w:rsidRDefault="008625C6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8625C6" w:rsidRPr="008625C6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Организация и проведение Евразийского конгресса экономико-географов в Ошском государственном университете</w:t>
            </w:r>
          </w:p>
        </w:tc>
        <w:tc>
          <w:tcPr>
            <w:tcW w:w="1493" w:type="dxa"/>
          </w:tcPr>
          <w:p w:rsidR="008625C6" w:rsidRPr="008625C6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Евразийский конгресс</w:t>
            </w:r>
          </w:p>
        </w:tc>
        <w:tc>
          <w:tcPr>
            <w:tcW w:w="1297" w:type="dxa"/>
          </w:tcPr>
          <w:p w:rsidR="008625C6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26-1.06.2025</w:t>
            </w:r>
          </w:p>
        </w:tc>
        <w:tc>
          <w:tcPr>
            <w:tcW w:w="1254" w:type="dxa"/>
          </w:tcPr>
          <w:p w:rsidR="008625C6" w:rsidRPr="008625C6" w:rsidRDefault="008625C6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ОшГУ</w:t>
            </w:r>
          </w:p>
        </w:tc>
        <w:tc>
          <w:tcPr>
            <w:tcW w:w="1837" w:type="dxa"/>
          </w:tcPr>
          <w:p w:rsidR="008625C6" w:rsidRPr="008625C6" w:rsidRDefault="008625C6" w:rsidP="00BB0E8F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Собран и систематизирован материал о социально-экономическом и туристском потенциале Кыргызстана, включая Ошскую и Баткенскую области. Результаты экспедиций и конференций подтверждают наличие значительного ресурса для развития зелёной экономики, устойчивого туризма, народных промыслов и биоразнообразия как о</w:t>
            </w:r>
            <w:r>
              <w:rPr>
                <w:rFonts w:ascii="Times New Roman" w:hAnsi="Times New Roman"/>
                <w:sz w:val="20"/>
                <w:szCs w:val="20"/>
                <w:lang w:val="ky-KG"/>
              </w:rPr>
              <w:t>сновы отраслевой диверсификации</w:t>
            </w:r>
          </w:p>
        </w:tc>
      </w:tr>
      <w:tr w:rsidR="008625C6" w:rsidRPr="00BA0D9F" w:rsidTr="00B76006">
        <w:tc>
          <w:tcPr>
            <w:tcW w:w="562" w:type="dxa"/>
          </w:tcPr>
          <w:p w:rsidR="008625C6" w:rsidRPr="00BA0D9F" w:rsidRDefault="00082633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12</w:t>
            </w:r>
          </w:p>
        </w:tc>
        <w:tc>
          <w:tcPr>
            <w:tcW w:w="1134" w:type="dxa"/>
          </w:tcPr>
          <w:p w:rsidR="008625C6" w:rsidRPr="00BA0D9F" w:rsidRDefault="008625C6" w:rsidP="00147CDC">
            <w:pPr>
              <w:rPr>
                <w:rFonts w:ascii="Times New Roman" w:hAnsi="Times New Roman"/>
                <w:b/>
                <w:sz w:val="20"/>
                <w:szCs w:val="20"/>
                <w:lang w:val="ky-KG"/>
              </w:rPr>
            </w:pPr>
          </w:p>
        </w:tc>
        <w:tc>
          <w:tcPr>
            <w:tcW w:w="1768" w:type="dxa"/>
          </w:tcPr>
          <w:p w:rsidR="008625C6" w:rsidRPr="008625C6" w:rsidRDefault="008625C6" w:rsidP="008625C6">
            <w:pPr>
              <w:jc w:val="both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625C6">
              <w:rPr>
                <w:rFonts w:ascii="Times New Roman" w:hAnsi="Times New Roman"/>
                <w:sz w:val="20"/>
                <w:szCs w:val="20"/>
                <w:lang w:val="ky-KG"/>
              </w:rPr>
              <w:t>Начало сотрудничества ОшГУ и Государственного природного парка «Кыргыз-Ата» и проведение полевой работы с целью определения рекреационной нагрузки</w:t>
            </w:r>
          </w:p>
        </w:tc>
        <w:tc>
          <w:tcPr>
            <w:tcW w:w="1493" w:type="dxa"/>
          </w:tcPr>
          <w:p w:rsidR="008625C6" w:rsidRDefault="003D12FC" w:rsidP="008625C6">
            <w:pPr>
              <w:jc w:val="both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3D12FC">
              <w:rPr>
                <w:rFonts w:ascii="Times New Roman" w:hAnsi="Times New Roman"/>
                <w:sz w:val="20"/>
                <w:szCs w:val="20"/>
                <w:lang w:val="ky-KG"/>
              </w:rPr>
              <w:t>Экспедиционная работа</w:t>
            </w:r>
          </w:p>
        </w:tc>
        <w:tc>
          <w:tcPr>
            <w:tcW w:w="1297" w:type="dxa"/>
          </w:tcPr>
          <w:p w:rsidR="008625C6" w:rsidRDefault="003D12FC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16.07.2025</w:t>
            </w:r>
          </w:p>
        </w:tc>
        <w:tc>
          <w:tcPr>
            <w:tcW w:w="1254" w:type="dxa"/>
          </w:tcPr>
          <w:p w:rsidR="008625C6" w:rsidRDefault="003D12FC" w:rsidP="00147CDC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3D12FC">
              <w:rPr>
                <w:rFonts w:ascii="Times New Roman" w:hAnsi="Times New Roman"/>
                <w:sz w:val="20"/>
                <w:szCs w:val="20"/>
                <w:lang w:val="ky-KG"/>
              </w:rPr>
              <w:t>Село Кыргыз-Ата и НПП</w:t>
            </w:r>
          </w:p>
        </w:tc>
        <w:tc>
          <w:tcPr>
            <w:tcW w:w="1837" w:type="dxa"/>
          </w:tcPr>
          <w:p w:rsidR="008625C6" w:rsidRPr="008625C6" w:rsidRDefault="003D12FC" w:rsidP="00BB0E8F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3D12FC">
              <w:rPr>
                <w:rFonts w:ascii="Times New Roman" w:hAnsi="Times New Roman"/>
                <w:sz w:val="20"/>
                <w:szCs w:val="20"/>
                <w:lang w:val="ky-KG"/>
              </w:rPr>
              <w:t>Разработаны научно-практические рекомендации по интеграции зелёной экономики в региональные стратегии развития, в том числе через экотуризм, охрану природных территорий, сохранение традиционных форм хозяйствования и формирование новых эколого-ориентированных секторов экономики.</w:t>
            </w:r>
          </w:p>
        </w:tc>
        <w:bookmarkStart w:id="0" w:name="_GoBack"/>
        <w:bookmarkEnd w:id="0"/>
      </w:tr>
    </w:tbl>
    <w:p w:rsidR="004579EE" w:rsidRDefault="004579EE" w:rsidP="004579EE">
      <w:pPr>
        <w:suppressAutoHyphens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y-KG"/>
        </w:rPr>
      </w:pPr>
    </w:p>
    <w:p w:rsidR="004579EE" w:rsidRDefault="004579EE" w:rsidP="004579EE">
      <w:pPr>
        <w:suppressAutoHyphens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ПРОДЕЛАННЫЕ РАБОТЫ</w:t>
      </w:r>
    </w:p>
    <w:p w:rsidR="004579EE" w:rsidRDefault="004579EE" w:rsidP="004579EE">
      <w:pPr>
        <w:suppressAutoHyphens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280130" w:rsidRPr="00280130" w:rsidRDefault="00280130" w:rsidP="00C50B3C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280130">
        <w:rPr>
          <w:rFonts w:ascii="Times New Roman" w:hAnsi="Times New Roman"/>
          <w:b/>
          <w:sz w:val="28"/>
          <w:szCs w:val="28"/>
          <w:lang w:eastAsia="en-US"/>
        </w:rPr>
        <w:t xml:space="preserve">Оценка уровня воды реки </w:t>
      </w:r>
      <w:proofErr w:type="spellStart"/>
      <w:r w:rsidRPr="00280130">
        <w:rPr>
          <w:rFonts w:ascii="Times New Roman" w:hAnsi="Times New Roman"/>
          <w:b/>
          <w:sz w:val="28"/>
          <w:szCs w:val="28"/>
          <w:lang w:eastAsia="en-US"/>
        </w:rPr>
        <w:t>Кыргыз-Ата</w:t>
      </w:r>
      <w:proofErr w:type="spellEnd"/>
    </w:p>
    <w:p w:rsidR="00280130" w:rsidRPr="00280130" w:rsidRDefault="00280130" w:rsidP="00C50B3C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280130">
        <w:rPr>
          <w:rFonts w:ascii="Times New Roman" w:hAnsi="Times New Roman"/>
          <w:sz w:val="28"/>
          <w:szCs w:val="28"/>
          <w:lang w:eastAsia="en-US"/>
        </w:rPr>
        <w:t xml:space="preserve">7 сентября 2024 года члены проекта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Низамиев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А.Г.,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Момошева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Г.А.,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Ергешова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Г.А. совершили первую поездку по проекту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ОшГУ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на урочище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Карагой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, верхнее течение реки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Кыргыз-Ата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и провели оценку уровня воды реки в двух местах – Чат-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Копуро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и участок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Жаз-Токой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>. Ознакомились работой мини-ГЭС. Провели беседу с егерем ГПП «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Кыргыз-Ата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»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Аттокуровым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Икрамидин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Камчыбековичом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об условиях работы на охраняемой территории, состоянии растительного покрова и содержании животных, работником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гидрометслужбы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Ноокатского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района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Турдиевым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Алтынбеком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о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гидролгическом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и экологическом состоянии водных ресурсов региона. Выяснилось, что развитие за последние 4-5 лет массового туризма на ООПТ вредит природному ландшафту, что требует определенных неотложных мероприятий со стороны органов охраны природы, местной власти и местной общественности.  </w:t>
      </w:r>
    </w:p>
    <w:p w:rsidR="00280130" w:rsidRPr="00280130" w:rsidRDefault="00280130" w:rsidP="00280130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280130">
        <w:rPr>
          <w:rFonts w:ascii="Times New Roman" w:hAnsi="Times New Roman"/>
          <w:sz w:val="28"/>
          <w:szCs w:val="28"/>
          <w:lang w:val="ky-KG" w:eastAsia="en-US"/>
        </w:rPr>
        <w:t xml:space="preserve">28 февраля 2025 года была организавана вторая поездка на </w:t>
      </w:r>
      <w:r w:rsidRPr="00280130">
        <w:rPr>
          <w:rFonts w:ascii="Times New Roman" w:hAnsi="Times New Roman"/>
          <w:sz w:val="28"/>
          <w:szCs w:val="28"/>
          <w:lang w:eastAsia="en-US"/>
        </w:rPr>
        <w:t xml:space="preserve">урочище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Карагой</w:t>
      </w:r>
      <w:proofErr w:type="spellEnd"/>
      <w:r w:rsidRPr="00280130">
        <w:rPr>
          <w:rFonts w:ascii="Times New Roman" w:hAnsi="Times New Roman"/>
          <w:sz w:val="28"/>
          <w:szCs w:val="28"/>
          <w:lang w:val="ky-KG" w:eastAsia="en-US"/>
        </w:rPr>
        <w:t xml:space="preserve"> с целю оценки зимнего уровня реки Кыргыз-Ата </w:t>
      </w:r>
      <w:r w:rsidRPr="00280130">
        <w:rPr>
          <w:rFonts w:ascii="Times New Roman" w:hAnsi="Times New Roman"/>
          <w:sz w:val="28"/>
          <w:szCs w:val="28"/>
          <w:lang w:eastAsia="en-US"/>
        </w:rPr>
        <w:t>и анализа использования территории государственного природного парка (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Кыргыз-Ата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) в рекреационных целях. </w:t>
      </w:r>
    </w:p>
    <w:p w:rsidR="00280130" w:rsidRPr="00280130" w:rsidRDefault="00280130" w:rsidP="00280130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280130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280130" w:rsidRPr="00280130" w:rsidRDefault="00280130" w:rsidP="0028013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0130">
        <w:rPr>
          <w:rFonts w:ascii="Times New Roman" w:eastAsia="Times New Roman" w:hAnsi="Times New Roman"/>
          <w:b/>
          <w:sz w:val="28"/>
          <w:szCs w:val="28"/>
          <w:lang w:eastAsia="ru-RU"/>
        </w:rPr>
        <w:t>Камеральная работа и изучение необходимых литератур</w:t>
      </w:r>
    </w:p>
    <w:p w:rsidR="00280130" w:rsidRPr="00280130" w:rsidRDefault="00280130" w:rsidP="0028013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14 ноября 2024 года члены проекта </w:t>
      </w:r>
      <w:proofErr w:type="spellStart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>Низамиев</w:t>
      </w:r>
      <w:proofErr w:type="spellEnd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</w:t>
      </w:r>
      <w:proofErr w:type="spellStart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>Момошева</w:t>
      </w:r>
      <w:proofErr w:type="spellEnd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 Г.А., </w:t>
      </w:r>
      <w:proofErr w:type="spellStart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>Умаралиев</w:t>
      </w:r>
      <w:proofErr w:type="spellEnd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 Р.А. провели камеральную работу в Институте зеленой экономики и управления рисками при </w:t>
      </w:r>
      <w:proofErr w:type="spellStart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>ОшГУ</w:t>
      </w:r>
      <w:proofErr w:type="spellEnd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. Составили конкретные планы действий по проекту. Сделали анализ по изученным литературам. Среди </w:t>
      </w:r>
      <w:r w:rsidRPr="00280130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важных трудов по </w:t>
      </w:r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>зелёной экономик</w:t>
      </w:r>
      <w:r w:rsidRPr="00280130">
        <w:rPr>
          <w:rFonts w:ascii="Times New Roman" w:eastAsia="Times New Roman" w:hAnsi="Times New Roman"/>
          <w:sz w:val="28"/>
          <w:szCs w:val="28"/>
          <w:lang w:val="ky-KG" w:eastAsia="ru-RU"/>
        </w:rPr>
        <w:t>е</w:t>
      </w:r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 выделяются</w:t>
      </w:r>
      <w:r w:rsidRPr="00280130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научные воззрения таких ученых, как </w:t>
      </w:r>
      <w:hyperlink r:id="rId19" w:tooltip="Букчин, Мюррей" w:history="1">
        <w:proofErr w:type="spellStart"/>
        <w:r w:rsidRPr="0028013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М.Букчин</w:t>
        </w:r>
        <w:proofErr w:type="spellEnd"/>
      </w:hyperlink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0" w:tooltip="Джекобс, Джейн" w:history="1">
        <w:proofErr w:type="spellStart"/>
        <w:r w:rsidRPr="0028013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Дж.Джекобс</w:t>
        </w:r>
        <w:proofErr w:type="spellEnd"/>
      </w:hyperlink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1" w:tooltip="Карсон, Рэйчел" w:history="1">
        <w:proofErr w:type="spellStart"/>
        <w:r w:rsidRPr="0028013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Р.Карсон</w:t>
        </w:r>
        <w:proofErr w:type="spellEnd"/>
      </w:hyperlink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2" w:tooltip="Шумахер, Эрнст Фридрих" w:history="1">
        <w:proofErr w:type="spellStart"/>
        <w:r w:rsidRPr="0028013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Э.Ф.Шумахер</w:t>
        </w:r>
        <w:proofErr w:type="spellEnd"/>
      </w:hyperlink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3" w:history="1">
        <w:proofErr w:type="spellStart"/>
        <w:r w:rsidRPr="0028013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Р.Костанца</w:t>
        </w:r>
        <w:proofErr w:type="spellEnd"/>
      </w:hyperlink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4" w:tooltip="Маргулис, Линн" w:history="1">
        <w:proofErr w:type="spellStart"/>
        <w:r w:rsidRPr="0028013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Л.Маргулис</w:t>
        </w:r>
        <w:proofErr w:type="spellEnd"/>
      </w:hyperlink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>Д.Кортен</w:t>
      </w:r>
      <w:proofErr w:type="spellEnd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>Б.Фаллер</w:t>
      </w:r>
      <w:proofErr w:type="spellEnd"/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5" w:tooltip="Медоуз, Деннис" w:history="1">
        <w:proofErr w:type="spellStart"/>
        <w:r w:rsidRPr="0028013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Д.Медоуз</w:t>
        </w:r>
        <w:proofErr w:type="spellEnd"/>
      </w:hyperlink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6" w:tooltip="Тверски, Амос" w:history="1">
        <w:proofErr w:type="spellStart"/>
        <w:r w:rsidRPr="00280130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А.Тверски</w:t>
        </w:r>
        <w:proofErr w:type="spellEnd"/>
      </w:hyperlink>
      <w:r w:rsidRPr="00280130">
        <w:rPr>
          <w:rFonts w:ascii="Times New Roman" w:eastAsia="Times New Roman" w:hAnsi="Times New Roman"/>
          <w:sz w:val="28"/>
          <w:szCs w:val="28"/>
          <w:u w:val="single"/>
          <w:lang w:val="ky-KG" w:eastAsia="ru-RU"/>
        </w:rPr>
        <w:t>, Н.И.Иванова, Л.В.Левченко</w:t>
      </w:r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> и др.</w:t>
      </w:r>
      <w:r w:rsidRPr="00280130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В этих научных трудах р</w:t>
      </w:r>
      <w:proofErr w:type="spellStart"/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аскрыва</w:t>
      </w:r>
      <w:proofErr w:type="spellEnd"/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ю</w:t>
      </w:r>
      <w:proofErr w:type="spellStart"/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тся</w:t>
      </w:r>
      <w:proofErr w:type="spellEnd"/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сущность 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и содержание 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зеленой экономики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, необходимость внедрения ее механизмов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Смысл 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теории зеленой экономики состоит в невозможности удовлетворения бесконечно растущих потребностей 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человека 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условиях ограниченности ресурсов. Выдел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яются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характерные черты и принципы зелено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го хозяйства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е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го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мультипликативный и антикризисный потенциал. Рассмотрены инструменты «озеленения» экономики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 xml:space="preserve"> и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поощр</w:t>
      </w:r>
      <w:proofErr w:type="spellEnd"/>
      <w:r w:rsidRPr="00280130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ения п</w:t>
      </w:r>
      <w:proofErr w:type="spellStart"/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роизводство</w:t>
      </w:r>
      <w:proofErr w:type="spellEnd"/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экологичной</w:t>
      </w:r>
      <w:proofErr w:type="spellEnd"/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продукции и использование соответствующих принципам 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EEEEEE"/>
          <w:lang w:eastAsia="ru-RU"/>
        </w:rPr>
        <w:t>устойчивого развития</w:t>
      </w:r>
      <w:r w:rsidRPr="002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методов производства.</w:t>
      </w:r>
    </w:p>
    <w:p w:rsidR="00C50B3C" w:rsidRDefault="00C50B3C" w:rsidP="00280130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80130" w:rsidRPr="00280130" w:rsidRDefault="00280130" w:rsidP="00280130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0130">
        <w:rPr>
          <w:rFonts w:ascii="Times New Roman" w:eastAsia="Times New Roman" w:hAnsi="Times New Roman"/>
          <w:b/>
          <w:sz w:val="28"/>
          <w:szCs w:val="28"/>
          <w:lang w:eastAsia="ru-RU"/>
        </w:rPr>
        <w:t>Картографическая и топографическая работа</w:t>
      </w:r>
    </w:p>
    <w:p w:rsidR="00280130" w:rsidRPr="00280130" w:rsidRDefault="00280130" w:rsidP="00280130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ky-KG" w:eastAsia="en-US"/>
        </w:rPr>
      </w:pPr>
      <w:r w:rsidRPr="00280130">
        <w:rPr>
          <w:rFonts w:ascii="Times New Roman" w:hAnsi="Times New Roman"/>
          <w:sz w:val="28"/>
          <w:szCs w:val="28"/>
          <w:lang w:eastAsia="en-US"/>
        </w:rPr>
        <w:t xml:space="preserve">18 ноября 2024 года члены проекта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Низамиев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А.Г.,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Момошева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Г.А.,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Абдурашитова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А.А. провели картографические и топографические работы по проекту. Изучили новые способы проведения картографических работ. Кроме этого, рассмотрели другие методы и приемы реализации задач проекта. В реализации проекта используются методы эмпирического исследования (наблюдение, сравнение, измерение и др.) и методы теоретического исследования (абстрагирование, анализ и синтез, индукция и дедукция, мысленное моделирование, восхождение от абстрактного к конкретному и др.), методы районирования, анализ и синтез, сравнительно-географический, статистический, геоинформационный, дистанционного зондирования, экономико-математический, картографический, экспедиционный. Поскольку в исследовании экономико-географическая наука пересекаются с другими отраслями науки (география, экология, биология, социология, технические науки) учитывается </w:t>
      </w:r>
      <w:r w:rsidRPr="00280130">
        <w:rPr>
          <w:rFonts w:ascii="Times New Roman" w:hAnsi="Times New Roman"/>
          <w:color w:val="202122"/>
          <w:sz w:val="28"/>
          <w:szCs w:val="28"/>
          <w:shd w:val="clear" w:color="auto" w:fill="FFFFFF"/>
          <w:lang w:eastAsia="en-US"/>
        </w:rPr>
        <w:t>междисциплинарный характер анализа и разработок</w:t>
      </w:r>
      <w:r w:rsidRPr="00280130">
        <w:rPr>
          <w:rFonts w:ascii="Times New Roman" w:hAnsi="Times New Roman"/>
          <w:color w:val="202122"/>
          <w:sz w:val="28"/>
          <w:szCs w:val="28"/>
          <w:shd w:val="clear" w:color="auto" w:fill="FFFFFF"/>
          <w:lang w:val="ky-KG" w:eastAsia="en-US"/>
        </w:rPr>
        <w:t>.</w:t>
      </w:r>
    </w:p>
    <w:p w:rsidR="00280130" w:rsidRPr="00280130" w:rsidRDefault="00280130" w:rsidP="0028013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y-KG" w:eastAsia="ru-RU"/>
        </w:rPr>
      </w:pPr>
    </w:p>
    <w:p w:rsidR="00280130" w:rsidRPr="00280130" w:rsidRDefault="00280130" w:rsidP="0028013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0130">
        <w:rPr>
          <w:rFonts w:ascii="Times New Roman" w:eastAsia="Times New Roman" w:hAnsi="Times New Roman"/>
          <w:b/>
          <w:sz w:val="28"/>
          <w:szCs w:val="28"/>
          <w:lang w:eastAsia="ru-RU"/>
        </w:rPr>
        <w:t>Выездная работа и ознакомление объектами зеленой энергетики</w:t>
      </w:r>
    </w:p>
    <w:p w:rsidR="00280130" w:rsidRPr="00280130" w:rsidRDefault="00280130" w:rsidP="00280130">
      <w:pPr>
        <w:suppressAutoHyphens w:val="0"/>
        <w:spacing w:after="160" w:line="259" w:lineRule="auto"/>
        <w:ind w:firstLine="708"/>
        <w:jc w:val="both"/>
        <w:rPr>
          <w:rFonts w:ascii="Times New Roman" w:hAnsi="Times New Roman"/>
          <w:lang w:eastAsia="en-US"/>
        </w:rPr>
      </w:pPr>
      <w:r w:rsidRPr="00280130">
        <w:rPr>
          <w:rFonts w:ascii="Times New Roman" w:hAnsi="Times New Roman"/>
          <w:sz w:val="28"/>
          <w:szCs w:val="28"/>
          <w:lang w:eastAsia="en-US"/>
        </w:rPr>
        <w:t xml:space="preserve">19 декабря 2024 года члены проекта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Низамиев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А.Г.,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Обдунов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Э.А.,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Момошева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Г.А.,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Ергешова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Г.А.,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Низамиева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З.А. по плану проекта ознакомились объектами зеленой энергетики, расположенными на территории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Ошского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технологического университета имени Адышева. В частности, солнечная панель с мощностью 5 кВт,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микроГЭС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 с мощностью 4 кВт, установленный на канале </w:t>
      </w:r>
      <w:proofErr w:type="spellStart"/>
      <w:r w:rsidRPr="00280130">
        <w:rPr>
          <w:rFonts w:ascii="Times New Roman" w:hAnsi="Times New Roman"/>
          <w:sz w:val="28"/>
          <w:szCs w:val="28"/>
          <w:lang w:eastAsia="en-US"/>
        </w:rPr>
        <w:t>ВерхнеУвамский</w:t>
      </w:r>
      <w:proofErr w:type="spellEnd"/>
      <w:r w:rsidRPr="00280130">
        <w:rPr>
          <w:rFonts w:ascii="Times New Roman" w:hAnsi="Times New Roman"/>
          <w:sz w:val="28"/>
          <w:szCs w:val="28"/>
          <w:lang w:eastAsia="en-US"/>
        </w:rPr>
        <w:t xml:space="preserve">, механический агрегат водокачки, работающий без электричества (может поднимать воду на высоту 100 м). Все эти объекты созданы для учебной и научной целей. Ознакомительную лекцию провели работники кафедры энергетики.   </w:t>
      </w:r>
    </w:p>
    <w:p w:rsidR="00280130" w:rsidRPr="00D81FEA" w:rsidRDefault="00D81FEA" w:rsidP="0028013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val="ky-KG" w:eastAsia="ru-RU"/>
        </w:rPr>
      </w:pPr>
      <w:r w:rsidRPr="00D81FEA">
        <w:rPr>
          <w:rFonts w:ascii="Times New Roman" w:hAnsi="Times New Roman"/>
          <w:b/>
          <w:sz w:val="28"/>
          <w:szCs w:val="28"/>
          <w:lang w:val="ky-KG"/>
        </w:rPr>
        <w:t>Подготовленно учебно-методическое пособие под названием “Основы спортивного туризма и его роль в зеленом развитии”</w:t>
      </w:r>
    </w:p>
    <w:p w:rsidR="00CE0497" w:rsidRPr="00CE0497" w:rsidRDefault="00343E14" w:rsidP="0064774F">
      <w:pPr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y-KG" w:eastAsia="en-US"/>
        </w:rPr>
      </w:pPr>
      <w:r>
        <w:rPr>
          <w:rFonts w:ascii="Times New Roman" w:hAnsi="Times New Roman"/>
          <w:sz w:val="28"/>
          <w:szCs w:val="28"/>
          <w:lang w:val="ky-KG" w:eastAsia="en-US"/>
        </w:rPr>
        <w:tab/>
        <w:t xml:space="preserve">7 марта 2025 года </w:t>
      </w:r>
      <w:r w:rsidR="00B83AFB">
        <w:rPr>
          <w:rFonts w:ascii="Times New Roman" w:eastAsia="Times New Roman" w:hAnsi="Times New Roman"/>
          <w:sz w:val="28"/>
          <w:szCs w:val="28"/>
          <w:lang w:eastAsia="ru-RU"/>
        </w:rPr>
        <w:t>участница</w:t>
      </w:r>
      <w:r w:rsidRPr="0028013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Момошева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Г.А. </w:t>
      </w:r>
      <w:r w:rsidR="0064774F">
        <w:rPr>
          <w:rFonts w:ascii="Times New Roman" w:eastAsia="Times New Roman" w:hAnsi="Times New Roman"/>
          <w:sz w:val="28"/>
          <w:szCs w:val="28"/>
          <w:lang w:eastAsia="ru-RU"/>
        </w:rPr>
        <w:t xml:space="preserve">опубликовала </w:t>
      </w:r>
      <w:r w:rsidR="0064774F" w:rsidRPr="0064774F">
        <w:rPr>
          <w:rFonts w:ascii="Times New Roman" w:eastAsia="Times New Roman" w:hAnsi="Times New Roman"/>
          <w:sz w:val="28"/>
          <w:szCs w:val="28"/>
          <w:lang w:eastAsia="ru-RU"/>
        </w:rPr>
        <w:t>учебно-методическое пособие под названием “Основы спортивного туризма и его роль в зеленом развитии”</w:t>
      </w:r>
      <w:r w:rsidR="0064774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CE0497" w:rsidRPr="00CE0497">
        <w:rPr>
          <w:rFonts w:ascii="Times New Roman" w:hAnsi="Times New Roman"/>
          <w:sz w:val="28"/>
          <w:szCs w:val="28"/>
          <w:lang w:val="ky-KG" w:eastAsia="en-US"/>
        </w:rPr>
        <w:t>Учебно-методическое пособие рассматривает основную часть спектра вопросов спортивного туризма. В работе уделено внимание таким вопросам, как особенности, цели и задачи, основные виды спортивного туризма, состояние и тенденции мирового спортивного туризма, история спортивных игр в туристской практике, характеристика и организация спортивно-туристских игр, экологические основы спортивного туризма и его взаимосвязь с зеленым развитием.</w:t>
      </w:r>
    </w:p>
    <w:p w:rsidR="00280130" w:rsidRDefault="00CE0497" w:rsidP="00DD6055">
      <w:pPr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y-KG" w:eastAsia="en-US"/>
        </w:rPr>
      </w:pPr>
      <w:r w:rsidRPr="00CE0497">
        <w:rPr>
          <w:rFonts w:ascii="Times New Roman" w:hAnsi="Times New Roman"/>
          <w:sz w:val="28"/>
          <w:szCs w:val="28"/>
          <w:lang w:val="ky-KG" w:eastAsia="en-US"/>
        </w:rPr>
        <w:t>​</w:t>
      </w:r>
      <w:r>
        <w:rPr>
          <w:rFonts w:ascii="Times New Roman" w:hAnsi="Times New Roman"/>
          <w:sz w:val="28"/>
          <w:szCs w:val="28"/>
          <w:lang w:val="ky-KG" w:eastAsia="en-US"/>
        </w:rPr>
        <w:tab/>
      </w:r>
      <w:r w:rsidRPr="00CE0497">
        <w:rPr>
          <w:rFonts w:ascii="Times New Roman" w:hAnsi="Times New Roman"/>
          <w:sz w:val="28"/>
          <w:szCs w:val="28"/>
          <w:lang w:val="ky-KG" w:eastAsia="en-US"/>
        </w:rPr>
        <w:t>Пособие рассчитано на студентов и преподавателей направлений “туризм” и “физическое воспитание и спорт”, читателей, интересующихся вопросами спорта и туризма.</w:t>
      </w:r>
    </w:p>
    <w:p w:rsidR="00C55327" w:rsidRDefault="00C55327" w:rsidP="00C5532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ky-KG"/>
        </w:rPr>
      </w:pPr>
    </w:p>
    <w:p w:rsidR="001753DD" w:rsidRDefault="001753DD" w:rsidP="00C5532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1753DD">
        <w:rPr>
          <w:rFonts w:ascii="Times New Roman" w:hAnsi="Times New Roman"/>
          <w:b/>
          <w:sz w:val="28"/>
          <w:szCs w:val="28"/>
          <w:lang w:val="ky-KG"/>
        </w:rPr>
        <w:t>Полевая исследование совместно с узбекскими коллегами</w:t>
      </w:r>
    </w:p>
    <w:p w:rsidR="000F3597" w:rsidRPr="001753DD" w:rsidRDefault="001753DD" w:rsidP="001753DD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y-KG" w:eastAsia="en-US"/>
        </w:rPr>
      </w:pPr>
      <w:r w:rsidRPr="001753DD">
        <w:rPr>
          <w:rFonts w:ascii="Times New Roman" w:hAnsi="Times New Roman"/>
          <w:sz w:val="28"/>
          <w:szCs w:val="28"/>
          <w:lang w:val="ky-KG" w:eastAsia="en-US"/>
        </w:rPr>
        <w:t>4-5 апреля 2024 года совместно с узбекскими коллегами-географами из Самаркандского государственного университета им. Рашидова (PhD, доцент Мамажанов Р.И., ст. преподаватель Давронов К.) совершили полевой выезд по маршруту Ош-Кызыл-Кия-Баткен-Раззаков. Были осмотрены производства натуральной продукции, исследованы водные ресурсы  с посещением водохранилища Тортгуль и земельные ресурсы региона в контексте развития отраслей зеленого хозяйства. При этом были учтены опыты Узбекистана в этом направлении. Результат: отмечены местности, где следует развернуть системы солнечной и ветренной энергии.</w:t>
      </w:r>
    </w:p>
    <w:p w:rsidR="001753DD" w:rsidRDefault="001753DD" w:rsidP="001753DD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ky-KG" w:eastAsia="en-US"/>
        </w:rPr>
      </w:pPr>
    </w:p>
    <w:p w:rsidR="001753DD" w:rsidRPr="001753DD" w:rsidRDefault="001753DD" w:rsidP="001753DD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ky-KG" w:eastAsia="en-US"/>
        </w:rPr>
      </w:pPr>
      <w:r w:rsidRPr="001753DD">
        <w:rPr>
          <w:rFonts w:ascii="Times New Roman" w:hAnsi="Times New Roman"/>
          <w:b/>
          <w:sz w:val="28"/>
          <w:szCs w:val="28"/>
          <w:lang w:val="ky-KG" w:eastAsia="en-US"/>
        </w:rPr>
        <w:t>Научная поездка в Герценовский университет</w:t>
      </w:r>
    </w:p>
    <w:p w:rsidR="001753DD" w:rsidRPr="001753DD" w:rsidRDefault="001753DD" w:rsidP="001753DD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y-KG" w:eastAsia="en-US"/>
        </w:rPr>
      </w:pPr>
      <w:r w:rsidRPr="001753DD">
        <w:rPr>
          <w:rFonts w:ascii="Times New Roman" w:hAnsi="Times New Roman"/>
          <w:sz w:val="28"/>
          <w:szCs w:val="28"/>
          <w:lang w:val="ky-KG" w:eastAsia="en-US"/>
        </w:rPr>
        <w:t>С 21 по 27 апреля 2025 года руков</w:t>
      </w:r>
      <w:r w:rsidR="006F11E6">
        <w:rPr>
          <w:rFonts w:ascii="Times New Roman" w:hAnsi="Times New Roman"/>
          <w:sz w:val="28"/>
          <w:szCs w:val="28"/>
          <w:lang w:val="ky-KG" w:eastAsia="en-US"/>
        </w:rPr>
        <w:t>о</w:t>
      </w:r>
      <w:r w:rsidRPr="001753DD">
        <w:rPr>
          <w:rFonts w:ascii="Times New Roman" w:hAnsi="Times New Roman"/>
          <w:sz w:val="28"/>
          <w:szCs w:val="28"/>
          <w:lang w:val="ky-KG" w:eastAsia="en-US"/>
        </w:rPr>
        <w:t xml:space="preserve">дитель проекта Низамиев А.Г. находился с </w:t>
      </w:r>
      <w:r w:rsidR="006F11E6">
        <w:rPr>
          <w:rFonts w:ascii="Times New Roman" w:hAnsi="Times New Roman"/>
          <w:sz w:val="28"/>
          <w:szCs w:val="28"/>
          <w:lang w:val="ky-KG" w:eastAsia="en-US"/>
        </w:rPr>
        <w:t>научным</w:t>
      </w:r>
      <w:r w:rsidRPr="001753DD">
        <w:rPr>
          <w:rFonts w:ascii="Times New Roman" w:hAnsi="Times New Roman"/>
          <w:sz w:val="28"/>
          <w:szCs w:val="28"/>
          <w:lang w:val="ky-KG" w:eastAsia="en-US"/>
        </w:rPr>
        <w:t xml:space="preserve"> визитом в Российском государственном педагогическом университете имени Герцена в Санкт-Петербурге. </w:t>
      </w:r>
      <w:r w:rsidR="006F11E6">
        <w:rPr>
          <w:rFonts w:ascii="Times New Roman" w:hAnsi="Times New Roman"/>
          <w:sz w:val="28"/>
          <w:szCs w:val="28"/>
          <w:lang w:val="ky-KG" w:eastAsia="en-US"/>
        </w:rPr>
        <w:t>Цель: участие н</w:t>
      </w:r>
      <w:r w:rsidRPr="001753DD">
        <w:rPr>
          <w:rFonts w:ascii="Times New Roman" w:hAnsi="Times New Roman"/>
          <w:sz w:val="28"/>
          <w:szCs w:val="28"/>
          <w:lang w:val="ky-KG" w:eastAsia="en-US"/>
        </w:rPr>
        <w:t>а научной конференции в рамках «LXXVIII Герценоведческие исследования»</w:t>
      </w:r>
      <w:r w:rsidR="00293385">
        <w:rPr>
          <w:rFonts w:ascii="Times New Roman" w:hAnsi="Times New Roman"/>
          <w:sz w:val="28"/>
          <w:szCs w:val="28"/>
          <w:lang w:val="ky-KG" w:eastAsia="en-US"/>
        </w:rPr>
        <w:t xml:space="preserve"> и выступление с докладом</w:t>
      </w:r>
      <w:r w:rsidRPr="001753DD">
        <w:rPr>
          <w:rFonts w:ascii="Times New Roman" w:hAnsi="Times New Roman"/>
          <w:sz w:val="28"/>
          <w:szCs w:val="28"/>
          <w:lang w:val="ky-KG" w:eastAsia="en-US"/>
        </w:rPr>
        <w:t>.</w:t>
      </w:r>
    </w:p>
    <w:p w:rsidR="001753DD" w:rsidRDefault="001753DD" w:rsidP="00FA5F15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y-KG" w:eastAsia="en-US"/>
        </w:rPr>
      </w:pPr>
    </w:p>
    <w:p w:rsidR="00FA5F15" w:rsidRPr="00FA5F15" w:rsidRDefault="00040606" w:rsidP="00FA5F15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y-KG" w:eastAsia="en-US"/>
        </w:rPr>
      </w:pPr>
      <w:r w:rsidRPr="00040606">
        <w:rPr>
          <w:rFonts w:ascii="Times New Roman" w:hAnsi="Times New Roman"/>
          <w:b/>
          <w:sz w:val="28"/>
          <w:szCs w:val="28"/>
          <w:lang w:val="ky-KG" w:eastAsia="en-US"/>
        </w:rPr>
        <w:t>Участие на международной научно-практической конференции в рамках реализации проекта</w:t>
      </w:r>
    </w:p>
    <w:p w:rsidR="000F3597" w:rsidRPr="00CE0497" w:rsidRDefault="00FA5F15" w:rsidP="00FA5F15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 w:eastAsia="en-US"/>
        </w:rPr>
      </w:pPr>
      <w:r w:rsidRPr="00FA5F15">
        <w:rPr>
          <w:rFonts w:ascii="Times New Roman" w:hAnsi="Times New Roman"/>
          <w:sz w:val="28"/>
          <w:szCs w:val="28"/>
          <w:lang w:val="ky-KG" w:eastAsia="en-US"/>
        </w:rPr>
        <w:t>В рамках реализации грантового проекта Ошского государственного университета на тему «Обоснование потенциала зелёной экономики и отраслевой диверсификации для устойчивого развития региона (на примере Ошской и Баткенской областей Кыргызской Республики и Андижанской области Республики Узбекистан)» 12 м</w:t>
      </w:r>
      <w:r>
        <w:rPr>
          <w:rFonts w:ascii="Times New Roman" w:hAnsi="Times New Roman"/>
          <w:sz w:val="28"/>
          <w:szCs w:val="28"/>
          <w:lang w:val="ky-KG" w:eastAsia="en-US"/>
        </w:rPr>
        <w:t>ая 2025 года участники проекта –</w:t>
      </w:r>
      <w:r w:rsidRPr="00FA5F15">
        <w:rPr>
          <w:rFonts w:ascii="Times New Roman" w:hAnsi="Times New Roman"/>
          <w:sz w:val="28"/>
          <w:szCs w:val="28"/>
          <w:lang w:val="ky-KG" w:eastAsia="en-US"/>
        </w:rPr>
        <w:t xml:space="preserve"> д.г.н., профессор Низамиев А.Г., доценты Сайпидинов И.М. и Момошева Г.А. приняли участие в работе международной научно-практической конференции «Устойчивое региональное развитие в Центральной Азии», организованной Кыргызско-Узбекским международным университетом им. Б.Сыдыкова. Участники выступили с докладами на темы: «Народный промысел и зелёная экономика: сочетание в развитии и размещении» и «Зелёная экономика и её законодательное обеспечение для устойчивого развития в Кыргызской Республике». Конференция прошла на высоком международном уровне.</w:t>
      </w:r>
    </w:p>
    <w:p w:rsidR="00A012AD" w:rsidRPr="00C55327" w:rsidRDefault="00A012AD" w:rsidP="00FA5F15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ky-KG"/>
        </w:rPr>
      </w:pPr>
    </w:p>
    <w:p w:rsidR="00040606" w:rsidRDefault="00040606" w:rsidP="00C73164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Организация и проведение Евразийского конгресса экономико-географов в </w:t>
      </w:r>
      <w:proofErr w:type="spellStart"/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Ошском</w:t>
      </w:r>
      <w:proofErr w:type="spellEnd"/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государственном университете</w:t>
      </w:r>
    </w:p>
    <w:p w:rsidR="00C73164" w:rsidRPr="00C73164" w:rsidRDefault="00C73164" w:rsidP="00C73164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 xml:space="preserve">С 1 по 9 июня 2025 года в </w:t>
      </w:r>
      <w:proofErr w:type="spellStart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>Ошском</w:t>
      </w:r>
      <w:proofErr w:type="spellEnd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 xml:space="preserve"> государственном университете был проведён Евразийский конгресс экономико-географов с участием учёных из Кыргызстана и зарубежных стран (Германии, Казахстана, Китая, Польши, России, Сербии, Узбекистана). В работе конгресса приняли участие ведущие академики, профессора, доктора и кандидаты наук, обсуждавшие актуальные вопросы пространственного развития, климатических изменений, зелёной экономики, демографии, миграции и туризма.</w:t>
      </w:r>
    </w:p>
    <w:p w:rsidR="00C73164" w:rsidRPr="00C73164" w:rsidRDefault="00C73164" w:rsidP="00C73164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 xml:space="preserve">Пленарные заседания состоялись в </w:t>
      </w:r>
      <w:proofErr w:type="spellStart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>ОшГУ</w:t>
      </w:r>
      <w:proofErr w:type="spellEnd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 xml:space="preserve">, КНУ им. Ж. </w:t>
      </w:r>
      <w:proofErr w:type="spellStart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>Баласагына</w:t>
      </w:r>
      <w:proofErr w:type="spellEnd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 xml:space="preserve"> и БГУ им. </w:t>
      </w:r>
      <w:proofErr w:type="spellStart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>Карасаева</w:t>
      </w:r>
      <w:proofErr w:type="spellEnd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 xml:space="preserve">. В рамках научно-практической части конгресса проведены выездные экспедиции в </w:t>
      </w:r>
      <w:proofErr w:type="spellStart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>Ошскую</w:t>
      </w:r>
      <w:proofErr w:type="spellEnd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>Жалал-Абадскую</w:t>
      </w:r>
      <w:proofErr w:type="spellEnd"/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>, Чуйскую и Иссык-Кульскую области, что позволило участникам ознакомиться с туристским, природным и социально-экономическим потенциалом Кыргызстана.</w:t>
      </w:r>
    </w:p>
    <w:p w:rsidR="00C73164" w:rsidRPr="00C73164" w:rsidRDefault="00C73164" w:rsidP="00C73164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3164">
        <w:rPr>
          <w:rFonts w:ascii="Times New Roman" w:eastAsia="Times New Roman" w:hAnsi="Times New Roman"/>
          <w:sz w:val="28"/>
          <w:szCs w:val="28"/>
          <w:lang w:eastAsia="ru-RU"/>
        </w:rPr>
        <w:t>Итоги конгресса показали важность международного сотрудничества в развитии зелёной экономики, укреплении региональной интеграции и диверсификации экономики на пространстве Центральной Азии.</w:t>
      </w:r>
    </w:p>
    <w:p w:rsidR="00C55327" w:rsidRPr="00C73164" w:rsidRDefault="00C55327" w:rsidP="00C5532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0606" w:rsidRDefault="00040606" w:rsidP="00C55327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Организация и участие на международной научной экспедиции на Аральское море (Каракалпакский государственный университет)</w:t>
      </w:r>
    </w:p>
    <w:p w:rsidR="00C55327" w:rsidRPr="00C55327" w:rsidRDefault="00C55327" w:rsidP="00C55327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327">
        <w:rPr>
          <w:rFonts w:ascii="Times New Roman" w:eastAsia="Times New Roman" w:hAnsi="Times New Roman"/>
          <w:sz w:val="28"/>
          <w:szCs w:val="28"/>
          <w:lang w:eastAsia="ru-RU"/>
        </w:rPr>
        <w:t xml:space="preserve">С 26 июня по 1 июля 2025 года </w:t>
      </w:r>
      <w:r w:rsidR="00340B65" w:rsidRPr="00280130">
        <w:rPr>
          <w:rFonts w:ascii="Times New Roman" w:hAnsi="Times New Roman"/>
          <w:sz w:val="28"/>
          <w:szCs w:val="28"/>
          <w:lang w:eastAsia="en-US"/>
        </w:rPr>
        <w:t>члены проекта</w:t>
      </w:r>
      <w:r w:rsidRPr="00C5532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340B65" w:rsidRPr="00280130">
        <w:rPr>
          <w:rFonts w:ascii="Times New Roman" w:hAnsi="Times New Roman"/>
          <w:sz w:val="28"/>
          <w:szCs w:val="28"/>
          <w:lang w:eastAsia="en-US"/>
        </w:rPr>
        <w:t>Низамиев</w:t>
      </w:r>
      <w:proofErr w:type="spellEnd"/>
      <w:r w:rsidR="00340B65" w:rsidRPr="00280130">
        <w:rPr>
          <w:rFonts w:ascii="Times New Roman" w:hAnsi="Times New Roman"/>
          <w:sz w:val="28"/>
          <w:szCs w:val="28"/>
          <w:lang w:eastAsia="en-US"/>
        </w:rPr>
        <w:t xml:space="preserve"> А.Г., </w:t>
      </w:r>
      <w:proofErr w:type="spellStart"/>
      <w:r w:rsidR="00340B65" w:rsidRPr="00280130">
        <w:rPr>
          <w:rFonts w:ascii="Times New Roman" w:hAnsi="Times New Roman"/>
          <w:sz w:val="28"/>
          <w:szCs w:val="28"/>
          <w:lang w:eastAsia="en-US"/>
        </w:rPr>
        <w:t>Момошева</w:t>
      </w:r>
      <w:proofErr w:type="spellEnd"/>
      <w:r w:rsidR="00340B65" w:rsidRPr="00280130">
        <w:rPr>
          <w:rFonts w:ascii="Times New Roman" w:hAnsi="Times New Roman"/>
          <w:sz w:val="28"/>
          <w:szCs w:val="28"/>
          <w:lang w:eastAsia="en-US"/>
        </w:rPr>
        <w:t xml:space="preserve"> Г.А., </w:t>
      </w:r>
      <w:r w:rsidR="00340B65">
        <w:rPr>
          <w:rFonts w:ascii="Times New Roman" w:eastAsia="Times New Roman" w:hAnsi="Times New Roman"/>
          <w:sz w:val="28"/>
          <w:szCs w:val="28"/>
          <w:lang w:eastAsia="ru-RU"/>
        </w:rPr>
        <w:t>посетили</w:t>
      </w:r>
      <w:r w:rsidRPr="00C55327">
        <w:rPr>
          <w:rFonts w:ascii="Times New Roman" w:eastAsia="Times New Roman" w:hAnsi="Times New Roman"/>
          <w:sz w:val="28"/>
          <w:szCs w:val="28"/>
          <w:lang w:eastAsia="ru-RU"/>
        </w:rPr>
        <w:t xml:space="preserve"> Каракалпакский государственный университет имени </w:t>
      </w:r>
      <w:proofErr w:type="spellStart"/>
      <w:r w:rsidRPr="00C55327">
        <w:rPr>
          <w:rFonts w:ascii="Times New Roman" w:eastAsia="Times New Roman" w:hAnsi="Times New Roman"/>
          <w:sz w:val="28"/>
          <w:szCs w:val="28"/>
          <w:lang w:eastAsia="ru-RU"/>
        </w:rPr>
        <w:t>Бердаха</w:t>
      </w:r>
      <w:proofErr w:type="spellEnd"/>
      <w:r w:rsidRPr="00C55327">
        <w:rPr>
          <w:rFonts w:ascii="Times New Roman" w:eastAsia="Times New Roman" w:hAnsi="Times New Roman"/>
          <w:sz w:val="28"/>
          <w:szCs w:val="28"/>
          <w:lang w:eastAsia="ru-RU"/>
        </w:rPr>
        <w:t xml:space="preserve"> (Республика Узбекистан). В ходе визита проведены переговоры с проректорами по науке и международному сотрудничеству, прочитана гостевая лекция для профессорско-преподавательского состава и студентов, а также участие в заседании учёного совета по защите диссертационной работы.</w:t>
      </w:r>
    </w:p>
    <w:p w:rsidR="00C55327" w:rsidRPr="00C55327" w:rsidRDefault="00C55327" w:rsidP="00C55327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327">
        <w:rPr>
          <w:rFonts w:ascii="Times New Roman" w:eastAsia="Times New Roman" w:hAnsi="Times New Roman"/>
          <w:sz w:val="28"/>
          <w:szCs w:val="28"/>
          <w:lang w:eastAsia="ru-RU"/>
        </w:rPr>
        <w:t>Особое внимание уделено культурному и туристическому потенциалу региона: посещён Государственный музей искусств им. И.В. Савицкого, крупнейшая в мире юрта, внесённая в Книгу рекордов Гиннесса, а также продегустированы блюда местной кухни.</w:t>
      </w:r>
    </w:p>
    <w:p w:rsidR="00C55327" w:rsidRPr="00C55327" w:rsidRDefault="00C55327" w:rsidP="00C55327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327">
        <w:rPr>
          <w:rFonts w:ascii="Times New Roman" w:eastAsia="Times New Roman" w:hAnsi="Times New Roman"/>
          <w:sz w:val="28"/>
          <w:szCs w:val="28"/>
          <w:lang w:eastAsia="ru-RU"/>
        </w:rPr>
        <w:t>Главной частью экспедиции стало выездное исследование Аральского моря и прилегающих территорий совместно с учёными Каракалпакстана. Изучены оголённое морское дно, изменение климата, остаточная экосистема, начальные формы туристической деятельности, а также особенности геоморфологии и биологического разнообразия плато Устюрт. Полученные результаты важны для анализа последствий экологических кризисов и поиска решений по диверсификации экономики, развитию экотуризма и формированию новых направлений зелёной экономики.</w:t>
      </w:r>
    </w:p>
    <w:p w:rsidR="00C55327" w:rsidRPr="00C55327" w:rsidRDefault="00C55327" w:rsidP="00C5532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0606" w:rsidRDefault="00040606" w:rsidP="00940396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Начало сотрудничества </w:t>
      </w:r>
      <w:proofErr w:type="spellStart"/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ОшГУ</w:t>
      </w:r>
      <w:proofErr w:type="spellEnd"/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 Государственного природного парка «</w:t>
      </w:r>
      <w:proofErr w:type="spellStart"/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Кыргыз-Ата</w:t>
      </w:r>
      <w:proofErr w:type="spellEnd"/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 и проведение полевой работы с целью определения рекреационной нагрузки</w:t>
      </w:r>
    </w:p>
    <w:p w:rsidR="00940396" w:rsidRPr="00940396" w:rsidRDefault="00940396" w:rsidP="00940396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соглашения о научно-техническом сотрудничестве, подписанного 3 марта 2025 года между </w:t>
      </w:r>
      <w:proofErr w:type="spellStart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>Ошским</w:t>
      </w:r>
      <w:proofErr w:type="spellEnd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 xml:space="preserve"> государственным университетом и государственным природным парком «</w:t>
      </w:r>
      <w:proofErr w:type="spellStart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>Кыргыз-Ата</w:t>
      </w:r>
      <w:proofErr w:type="spellEnd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>», 16 июля были начаты совместные исследования. Целью экспедиции стало определение текущей рекреационной нагрузки на экосистемы парка и подготовка рекомендаций по устойчивому использованию его природного потенциала.</w:t>
      </w:r>
    </w:p>
    <w:p w:rsidR="00940396" w:rsidRPr="00940396" w:rsidRDefault="00940396" w:rsidP="00940396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полевых работ проведено обсуждение планов сотрудничества с директором парка А.К. </w:t>
      </w:r>
      <w:proofErr w:type="spellStart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>Эргешовым</w:t>
      </w:r>
      <w:proofErr w:type="spellEnd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 xml:space="preserve">, выполнена аэросъёмка территории для составления </w:t>
      </w:r>
      <w:proofErr w:type="spellStart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>ортофотоплана</w:t>
      </w:r>
      <w:proofErr w:type="spellEnd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>, изучено воздействие туризма и животноводства на водные ресурсы, почвенный покров и растительность, а также проведён опрос местных и иностранных туристов по вопросам рекреационного удовлетворения и качества обслуживания.</w:t>
      </w:r>
    </w:p>
    <w:p w:rsidR="00940396" w:rsidRPr="00940396" w:rsidRDefault="00940396" w:rsidP="00940396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Полученные данные позволяют оценить возможности интеграции экотуризма, рационального природопользования и охраны биоразнообразия в систему зелёной экономики. Эти исследования имеют прикладное значение для разработки рекомендаций по отраслевой диверсификации и обеспечению устойчивого развития южного региона Кыргызстана, а также могут быть использованы как модель для аналогичных природных территорий </w:t>
      </w:r>
      <w:proofErr w:type="spellStart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>Баткенской</w:t>
      </w:r>
      <w:proofErr w:type="spellEnd"/>
      <w:r w:rsidRPr="00940396">
        <w:rPr>
          <w:rFonts w:ascii="Times New Roman" w:eastAsia="Times New Roman" w:hAnsi="Times New Roman"/>
          <w:sz w:val="28"/>
          <w:szCs w:val="28"/>
          <w:lang w:eastAsia="ru-RU"/>
        </w:rPr>
        <w:t xml:space="preserve"> области и сопредельных регионов Узбекистана.</w:t>
      </w:r>
    </w:p>
    <w:p w:rsidR="00BA243B" w:rsidRDefault="00BA243B" w:rsidP="00DD605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40606" w:rsidRDefault="00040606" w:rsidP="00347BD2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Проведение полевой работы в ущелье Капка (</w:t>
      </w:r>
      <w:proofErr w:type="spellStart"/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Ноокатский</w:t>
      </w:r>
      <w:proofErr w:type="spellEnd"/>
      <w:r w:rsidRPr="00040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район) с целью определения природоохранной и рекреационной значимости</w:t>
      </w:r>
    </w:p>
    <w:p w:rsidR="00347BD2" w:rsidRPr="00347BD2" w:rsidRDefault="0075594B" w:rsidP="00347BD2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ky-KG" w:eastAsia="ru-RU"/>
        </w:rPr>
        <w:t>2</w:t>
      </w:r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 xml:space="preserve">6 июля 2025 года </w:t>
      </w:r>
      <w:r w:rsidR="00996A10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провели </w:t>
      </w:r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>научно-и</w:t>
      </w:r>
      <w:r w:rsidR="00996A10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зискательные </w:t>
      </w:r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работы </w:t>
      </w:r>
      <w:r w:rsidR="00996A10">
        <w:rPr>
          <w:rFonts w:ascii="Times New Roman" w:eastAsia="Times New Roman" w:hAnsi="Times New Roman"/>
          <w:sz w:val="28"/>
          <w:szCs w:val="28"/>
          <w:lang w:val="ky-KG" w:eastAsia="ru-RU"/>
        </w:rPr>
        <w:t>в местности Капка Ноокатского района (Кара-Ташский айильный аймак)</w:t>
      </w:r>
      <w:r w:rsidR="00AD6CCA">
        <w:rPr>
          <w:rFonts w:ascii="Times New Roman" w:eastAsia="Times New Roman" w:hAnsi="Times New Roman"/>
          <w:sz w:val="28"/>
          <w:szCs w:val="28"/>
          <w:lang w:val="ky-KG" w:eastAsia="ru-RU"/>
        </w:rPr>
        <w:t>. Цель: определение</w:t>
      </w:r>
      <w:r w:rsidR="00996A10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пригодности местности </w:t>
      </w:r>
      <w:r w:rsidR="00AD6CCA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для </w:t>
      </w:r>
      <w:r w:rsidR="00996A10">
        <w:rPr>
          <w:rFonts w:ascii="Times New Roman" w:eastAsia="Times New Roman" w:hAnsi="Times New Roman"/>
          <w:sz w:val="28"/>
          <w:szCs w:val="28"/>
          <w:lang w:val="ky-KG" w:eastAsia="ru-RU"/>
        </w:rPr>
        <w:t>природоохранной деятельности по просьбе местных жителей</w:t>
      </w:r>
      <w:r w:rsidR="00AD6CCA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(создания особой прородоохранной терртории)</w:t>
      </w:r>
      <w:r w:rsidR="00996A10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. </w:t>
      </w:r>
      <w:r w:rsidR="00A97463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В частности, </w:t>
      </w:r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проведена </w:t>
      </w:r>
      <w:proofErr w:type="spellStart"/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>аэро</w:t>
      </w:r>
      <w:proofErr w:type="spellEnd"/>
      <w:r w:rsidR="00A97463">
        <w:rPr>
          <w:rFonts w:ascii="Times New Roman" w:eastAsia="Times New Roman" w:hAnsi="Times New Roman"/>
          <w:sz w:val="28"/>
          <w:szCs w:val="28"/>
          <w:lang w:val="ky-KG" w:eastAsia="ru-RU"/>
        </w:rPr>
        <w:t>фото</w:t>
      </w:r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 xml:space="preserve">съёмка территории для составления </w:t>
      </w:r>
      <w:proofErr w:type="spellStart"/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>ортофотоплана</w:t>
      </w:r>
      <w:proofErr w:type="spellEnd"/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>; изучен</w:t>
      </w:r>
      <w:r w:rsidR="00F22E47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ы геоморфологические особенности; </w:t>
      </w:r>
      <w:r w:rsidR="00252897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изучено </w:t>
      </w:r>
      <w:r w:rsidR="00252897" w:rsidRPr="00347BD2">
        <w:rPr>
          <w:rFonts w:ascii="Times New Roman" w:eastAsia="Times New Roman" w:hAnsi="Times New Roman"/>
          <w:sz w:val="28"/>
          <w:szCs w:val="28"/>
          <w:lang w:eastAsia="ru-RU"/>
        </w:rPr>
        <w:t>состояние водных ресурсов</w:t>
      </w:r>
      <w:r w:rsidR="00252897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и</w:t>
      </w:r>
      <w:r w:rsidR="00252897" w:rsidRPr="00347BD2">
        <w:rPr>
          <w:rFonts w:ascii="Times New Roman" w:eastAsia="Times New Roman" w:hAnsi="Times New Roman"/>
          <w:sz w:val="28"/>
          <w:szCs w:val="28"/>
          <w:lang w:eastAsia="ru-RU"/>
        </w:rPr>
        <w:t xml:space="preserve"> почв</w:t>
      </w:r>
      <w:r w:rsidR="00252897">
        <w:rPr>
          <w:rFonts w:ascii="Times New Roman" w:eastAsia="Times New Roman" w:hAnsi="Times New Roman"/>
          <w:sz w:val="28"/>
          <w:szCs w:val="28"/>
          <w:lang w:val="ky-KG" w:eastAsia="ru-RU"/>
        </w:rPr>
        <w:t>енного покрова</w:t>
      </w:r>
      <w:r w:rsidR="00252897" w:rsidRPr="00347BD2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 w:rsidR="00F22E47">
        <w:rPr>
          <w:rFonts w:ascii="Times New Roman" w:eastAsia="Times New Roman" w:hAnsi="Times New Roman"/>
          <w:sz w:val="28"/>
          <w:szCs w:val="28"/>
          <w:lang w:val="ky-KG" w:eastAsia="ru-RU"/>
        </w:rPr>
        <w:t>изучен растительн</w:t>
      </w:r>
      <w:r w:rsidR="00252897">
        <w:rPr>
          <w:rFonts w:ascii="Times New Roman" w:eastAsia="Times New Roman" w:hAnsi="Times New Roman"/>
          <w:sz w:val="28"/>
          <w:szCs w:val="28"/>
          <w:lang w:val="ky-KG" w:eastAsia="ru-RU"/>
        </w:rPr>
        <w:t>и</w:t>
      </w:r>
      <w:r w:rsidR="00F22E47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й и животный мир местности по литературным источникам и опросу местных жителей; </w:t>
      </w:r>
      <w:r w:rsidR="00252897">
        <w:rPr>
          <w:rFonts w:ascii="Times New Roman" w:eastAsia="Times New Roman" w:hAnsi="Times New Roman"/>
          <w:sz w:val="28"/>
          <w:szCs w:val="28"/>
          <w:lang w:val="ky-KG" w:eastAsia="ru-RU"/>
        </w:rPr>
        <w:t>о</w:t>
      </w:r>
      <w:proofErr w:type="spellStart"/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proofErr w:type="spellEnd"/>
      <w:r w:rsidR="00252897">
        <w:rPr>
          <w:rFonts w:ascii="Times New Roman" w:eastAsia="Times New Roman" w:hAnsi="Times New Roman"/>
          <w:sz w:val="28"/>
          <w:szCs w:val="28"/>
          <w:lang w:val="ky-KG" w:eastAsia="ru-RU"/>
        </w:rPr>
        <w:t>еделены уровни влияния развития животновадства на мес</w:t>
      </w:r>
      <w:r w:rsidR="009348A9">
        <w:rPr>
          <w:rFonts w:ascii="Times New Roman" w:eastAsia="Times New Roman" w:hAnsi="Times New Roman"/>
          <w:sz w:val="28"/>
          <w:szCs w:val="28"/>
          <w:lang w:val="ky-KG" w:eastAsia="ru-RU"/>
        </w:rPr>
        <w:t>т</w:t>
      </w:r>
      <w:r w:rsidR="00252897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ный ландшафт и </w:t>
      </w:r>
      <w:r w:rsidR="00AB1F6B">
        <w:rPr>
          <w:rFonts w:ascii="Times New Roman" w:eastAsia="Times New Roman" w:hAnsi="Times New Roman"/>
          <w:sz w:val="28"/>
          <w:szCs w:val="28"/>
          <w:lang w:val="ky-KG" w:eastAsia="ru-RU"/>
        </w:rPr>
        <w:t>его значимость для жителей</w:t>
      </w:r>
      <w:r w:rsidR="00347BD2" w:rsidRPr="00347BD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12E13" w:rsidRDefault="00347BD2" w:rsidP="00412E13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347BD2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Полученные данные подтверждают, что природные ресурсы </w:t>
      </w:r>
      <w:r w:rsidR="006F11E6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и условия </w:t>
      </w:r>
      <w:r w:rsidR="009348A9">
        <w:rPr>
          <w:rFonts w:ascii="Times New Roman" w:eastAsia="Times New Roman" w:hAnsi="Times New Roman"/>
          <w:sz w:val="28"/>
          <w:szCs w:val="28"/>
          <w:lang w:val="ky-KG" w:eastAsia="ru-RU"/>
        </w:rPr>
        <w:t>местности и особенности их распространения</w:t>
      </w:r>
      <w:r w:rsidR="006F11E6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и</w:t>
      </w:r>
      <w:r w:rsidR="009348A9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современное состояние не позволяют образовать здесь особо охраняемую терр</w:t>
      </w:r>
      <w:r w:rsidR="006F11E6">
        <w:rPr>
          <w:rFonts w:ascii="Times New Roman" w:eastAsia="Times New Roman" w:hAnsi="Times New Roman"/>
          <w:sz w:val="28"/>
          <w:szCs w:val="28"/>
          <w:lang w:val="ky-KG" w:eastAsia="ru-RU"/>
        </w:rPr>
        <w:t>и</w:t>
      </w:r>
      <w:r w:rsidR="009348A9">
        <w:rPr>
          <w:rFonts w:ascii="Times New Roman" w:eastAsia="Times New Roman" w:hAnsi="Times New Roman"/>
          <w:sz w:val="28"/>
          <w:szCs w:val="28"/>
          <w:lang w:val="ky-KG" w:eastAsia="ru-RU"/>
        </w:rPr>
        <w:t>торию (природного парка)</w:t>
      </w:r>
      <w:r w:rsidR="006F11E6">
        <w:rPr>
          <w:rFonts w:ascii="Times New Roman" w:eastAsia="Times New Roman" w:hAnsi="Times New Roman"/>
          <w:sz w:val="28"/>
          <w:szCs w:val="28"/>
          <w:lang w:val="ky-KG" w:eastAsia="ru-RU"/>
        </w:rPr>
        <w:t>.</w:t>
      </w:r>
    </w:p>
    <w:p w:rsidR="006F11E6" w:rsidRDefault="006F11E6" w:rsidP="00DD605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val="ky-KG"/>
        </w:rPr>
      </w:pPr>
    </w:p>
    <w:p w:rsidR="00A012AD" w:rsidRDefault="00A012AD" w:rsidP="00DD605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Использованные литературы</w:t>
      </w:r>
    </w:p>
    <w:p w:rsidR="001E6742" w:rsidRPr="001E6742" w:rsidRDefault="001E6742" w:rsidP="00DD6055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 xml:space="preserve">1.Вахабов А.В.,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Хажибакиев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Ш.Х. Необходимость и приоритетные направления перехода к «зеленой» экономике в Узбекистане //Тезисы докладов международной конференции «Новая архитектура построения экономики в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постпандемийном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мире». –Ташкент, 2021.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E674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2.Вахабов А.В., </w:t>
      </w:r>
      <w:proofErr w:type="spellStart"/>
      <w:r w:rsidRPr="001E6742">
        <w:rPr>
          <w:rFonts w:ascii="Times New Roman" w:hAnsi="Times New Roman"/>
          <w:color w:val="000000"/>
          <w:sz w:val="28"/>
          <w:szCs w:val="28"/>
          <w:lang w:eastAsia="en-US"/>
        </w:rPr>
        <w:t>Хажибакиев</w:t>
      </w:r>
      <w:proofErr w:type="spellEnd"/>
      <w:r w:rsidRPr="001E674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Ш.Х., </w:t>
      </w:r>
      <w:proofErr w:type="spellStart"/>
      <w:r w:rsidRPr="001E6742">
        <w:rPr>
          <w:rFonts w:ascii="Times New Roman" w:hAnsi="Times New Roman"/>
          <w:color w:val="000000"/>
          <w:sz w:val="28"/>
          <w:szCs w:val="28"/>
          <w:lang w:eastAsia="en-US"/>
        </w:rPr>
        <w:t>Тошматов</w:t>
      </w:r>
      <w:proofErr w:type="spellEnd"/>
      <w:r w:rsidRPr="001E674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Ш.А. Модели развития «зеленой экономики» в мире и особенности ее реализации в Узбекистане: монография. –Ташкент, 2020.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3.Козлов С.Н. </w:t>
      </w:r>
      <w:r w:rsidRPr="001E6742">
        <w:rPr>
          <w:rFonts w:ascii="Times New Roman" w:hAnsi="Times New Roman"/>
          <w:sz w:val="28"/>
          <w:szCs w:val="28"/>
          <w:lang w:eastAsia="en-US"/>
        </w:rPr>
        <w:t>«Зеленая» экономика как фактор устойчивого развития региона //Вестник НГИЭИ. 2020. № 4 (107).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E6742">
        <w:rPr>
          <w:rFonts w:ascii="Times New Roman" w:hAnsi="Times New Roman"/>
          <w:color w:val="000000"/>
          <w:sz w:val="28"/>
          <w:szCs w:val="28"/>
          <w:lang w:eastAsia="en-US"/>
        </w:rPr>
        <w:t>4.Лаврикова Ю.Г., Малыш Е.В. Зеленая экономика в кластерном развитии //Вестник УРФУ. Серия экономика и управление, 2014, № 3.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 xml:space="preserve">5.Лясковская Е.А., Григорьева К.А. Формирование «зеленой» экономики и устойчивость развития страны и регионов //Вестник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ЮУрГУ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>. Серия экономика и менеджмент, 2018. Том 12, № 1. -С. 15-22.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E6742">
        <w:rPr>
          <w:rFonts w:ascii="Times New Roman" w:hAnsi="Times New Roman"/>
          <w:color w:val="000000"/>
          <w:sz w:val="28"/>
          <w:szCs w:val="28"/>
          <w:lang w:eastAsia="en-US"/>
        </w:rPr>
        <w:t>6.Муминов Н.Г., Кадыров А.А. Особенности и факторы развития «зелёных» инвестиций //Экономика и финансы, №2 (162). –Ташкент, 2023.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>7.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>Низамиев А.Г., Момошева Г.А. Создание “зеленых” малых городов в контексте перехода к “зеленой” экономике в Кыргызстане //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Материалы научно-практического семинара «Современные проблемы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геоурбанистики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Узбекистана».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–Ташкент, 2021. –С. 78-88.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>8.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Низамиев А.Г., Осмоналиева А.А., Момошева Г.А. </w:t>
      </w:r>
      <w:r w:rsidRPr="001E6742">
        <w:rPr>
          <w:rFonts w:ascii="Times New Roman" w:hAnsi="Times New Roman"/>
          <w:bCs/>
          <w:sz w:val="28"/>
          <w:szCs w:val="28"/>
          <w:lang w:eastAsia="en-US"/>
        </w:rPr>
        <w:t xml:space="preserve">Изучение инвестиционных возможностей города Ош: 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>сильные и слабые стороны, состояние освоения инвестиций, приоритетные направления</w:t>
      </w:r>
      <w:r w:rsidRPr="001E6742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>//Молодой ученый, № 12. –Казань, 2017. -С. 207-210.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y-KG" w:eastAsia="en-US"/>
        </w:rPr>
      </w:pPr>
      <w:r w:rsidRPr="001E6742">
        <w:rPr>
          <w:rFonts w:ascii="Times New Roman" w:hAnsi="Times New Roman"/>
          <w:spacing w:val="-2"/>
          <w:sz w:val="28"/>
          <w:szCs w:val="28"/>
          <w:lang w:eastAsia="en-US"/>
        </w:rPr>
        <w:t xml:space="preserve">9.Низамиев А.Г., </w:t>
      </w:r>
      <w:proofErr w:type="spellStart"/>
      <w:r w:rsidRPr="001E6742">
        <w:rPr>
          <w:rFonts w:ascii="Times New Roman" w:hAnsi="Times New Roman"/>
          <w:spacing w:val="-2"/>
          <w:sz w:val="28"/>
          <w:szCs w:val="28"/>
          <w:lang w:eastAsia="en-US"/>
        </w:rPr>
        <w:t>Осмоналиева</w:t>
      </w:r>
      <w:proofErr w:type="spellEnd"/>
      <w:r w:rsidRPr="001E6742">
        <w:rPr>
          <w:rFonts w:ascii="Times New Roman" w:hAnsi="Times New Roman"/>
          <w:spacing w:val="-2"/>
          <w:sz w:val="28"/>
          <w:szCs w:val="28"/>
          <w:lang w:eastAsia="en-US"/>
        </w:rPr>
        <w:t xml:space="preserve"> А.А.</w:t>
      </w:r>
      <w:r w:rsidRPr="001E6742">
        <w:rPr>
          <w:rFonts w:ascii="Times New Roman" w:hAnsi="Times New Roman"/>
          <w:spacing w:val="-2"/>
          <w:sz w:val="28"/>
          <w:szCs w:val="28"/>
          <w:lang w:val="ky-KG" w:eastAsia="en-US"/>
        </w:rPr>
        <w:t>, Момошева Г.А.</w:t>
      </w:r>
      <w:r w:rsidRPr="001E6742">
        <w:rPr>
          <w:rFonts w:ascii="Times New Roman" w:hAnsi="Times New Roman"/>
          <w:spacing w:val="-2"/>
          <w:sz w:val="28"/>
          <w:szCs w:val="28"/>
          <w:lang w:eastAsia="en-US"/>
        </w:rPr>
        <w:t xml:space="preserve"> К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 вопросу определения инвестиционного потенциала региона (на примере города Ош и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Ошской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области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Кыргызской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Республики)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// М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атериал</w:t>
      </w:r>
      <w:proofErr w:type="spellEnd"/>
      <w:r w:rsidRPr="001E6742">
        <w:rPr>
          <w:rFonts w:ascii="Times New Roman" w:hAnsi="Times New Roman"/>
          <w:sz w:val="28"/>
          <w:szCs w:val="28"/>
          <w:lang w:val="ky-KG" w:eastAsia="en-US"/>
        </w:rPr>
        <w:t>ы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 ежегодной международной научно-практической конференции </w:t>
      </w:r>
      <w:r w:rsidRPr="001E6742">
        <w:rPr>
          <w:rFonts w:ascii="Times New Roman" w:hAnsi="Times New Roman"/>
          <w:sz w:val="28"/>
          <w:szCs w:val="28"/>
          <w:lang w:val="en-US" w:eastAsia="en-US"/>
        </w:rPr>
        <w:t>LXXIII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Герценовские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чтения 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>“</w:t>
      </w:r>
      <w:r w:rsidRPr="001E6742">
        <w:rPr>
          <w:rFonts w:ascii="Times New Roman" w:hAnsi="Times New Roman"/>
          <w:sz w:val="28"/>
          <w:szCs w:val="28"/>
          <w:lang w:eastAsia="en-US"/>
        </w:rPr>
        <w:t>География: развитие науки и образования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>”. -Санкт-Петербург: РГПУ</w:t>
      </w:r>
      <w:r w:rsidRPr="001E6742">
        <w:rPr>
          <w:rFonts w:ascii="Times New Roman" w:hAnsi="Times New Roman"/>
          <w:sz w:val="28"/>
          <w:szCs w:val="28"/>
          <w:lang w:eastAsia="en-US"/>
        </w:rPr>
        <w:t>, 20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>20</w:t>
      </w:r>
      <w:r w:rsidRPr="001E6742">
        <w:rPr>
          <w:rFonts w:ascii="Times New Roman" w:hAnsi="Times New Roman"/>
          <w:sz w:val="28"/>
          <w:szCs w:val="28"/>
          <w:lang w:eastAsia="en-US"/>
        </w:rPr>
        <w:t>. –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>С. 208-214.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10.Низамиев А.Г., Сайпидинов И.М., Момошева Г.А. </w:t>
      </w:r>
      <w:r w:rsidRPr="001E6742">
        <w:rPr>
          <w:rFonts w:ascii="Times New Roman" w:hAnsi="Times New Roman"/>
          <w:sz w:val="28"/>
          <w:szCs w:val="28"/>
          <w:lang w:eastAsia="en-US"/>
        </w:rPr>
        <w:t>Зеленый туризм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: </w:t>
      </w:r>
      <w:r w:rsidRPr="001E6742">
        <w:rPr>
          <w:rFonts w:ascii="Times New Roman" w:hAnsi="Times New Roman"/>
          <w:sz w:val="28"/>
          <w:szCs w:val="28"/>
          <w:lang w:eastAsia="en-US"/>
        </w:rPr>
        <w:t>современные тенденции его развития в Кыргызстане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//Материалы международной научной конференции “Туризм и глобальный кризис”. –Велико-Тырново, 2021. –С. 672-676.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y-KG"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>11.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Низамиев А.Г., Сайпидинов И.М., Момошева Г.А. </w:t>
      </w:r>
      <w:r w:rsidRPr="001E6742">
        <w:rPr>
          <w:rFonts w:ascii="Times New Roman" w:hAnsi="Times New Roman"/>
          <w:sz w:val="28"/>
          <w:szCs w:val="28"/>
          <w:lang w:eastAsia="en-US"/>
        </w:rPr>
        <w:t>Перспектив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>ы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создани</w:t>
      </w:r>
      <w:proofErr w:type="spellEnd"/>
      <w:r w:rsidRPr="001E6742">
        <w:rPr>
          <w:rFonts w:ascii="Times New Roman" w:hAnsi="Times New Roman"/>
          <w:sz w:val="28"/>
          <w:szCs w:val="28"/>
          <w:lang w:val="ky-KG" w:eastAsia="en-US"/>
        </w:rPr>
        <w:t>я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 энергетического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хаба</w:t>
      </w:r>
      <w:proofErr w:type="spellEnd"/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 xml:space="preserve">по зеленой «чистой» энергетике как 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новый курс </w:t>
      </w:r>
      <w:r w:rsidRPr="001E6742">
        <w:rPr>
          <w:rFonts w:ascii="Times New Roman" w:hAnsi="Times New Roman"/>
          <w:sz w:val="28"/>
          <w:szCs w:val="28"/>
          <w:lang w:eastAsia="en-US"/>
        </w:rPr>
        <w:t>экономического развития Кыргызстана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//Научный вестник Ферганского государственного университета, 2020, № 6. –С. 29-32.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>12.Сайпидинов И.М., Кадырова Т.К. Опыт зарубежных стран перехода на зеленую экономику //Тенденции развития науки и образования, 2023, № 9-5.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>13.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Сайпидинов И.М.,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Карбекова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А.Б.,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Карбекова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М.Ж.Современные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проблемы и перспективы развития органического сельского хозяйства в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Кыргызской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Республике //Наука, новые технологии и инновации Кыргызстана, 2022. № 2.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14.Сайпидинов И.М.,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Момошева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Г.А.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>Внедрение концепции умных городов и формирование зеленной экономики основа устойчивого развития малых городов //Актуальные вопросы современной экономики, № 5. -Махачкала, 2019.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>15.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Сайпидинов И.М.,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Момошева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Г.А.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>Внедрение зеленых технологий как основа устойчивого развития малых инфраструктуры малых городов //Актуальные вопросы современной экономики, № 2-3. -Махачкала, 2020.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1E6742">
        <w:rPr>
          <w:rFonts w:ascii="Times New Roman" w:hAnsi="Times New Roman"/>
          <w:sz w:val="28"/>
          <w:szCs w:val="28"/>
          <w:lang w:eastAsia="en-US"/>
        </w:rPr>
        <w:t>16.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Сайпидинов И.М., </w:t>
      </w:r>
      <w:proofErr w:type="spellStart"/>
      <w:r w:rsidRPr="001E6742">
        <w:rPr>
          <w:rFonts w:ascii="Times New Roman" w:hAnsi="Times New Roman"/>
          <w:sz w:val="28"/>
          <w:szCs w:val="28"/>
          <w:lang w:eastAsia="en-US"/>
        </w:rPr>
        <w:t>Момошева</w:t>
      </w:r>
      <w:proofErr w:type="spellEnd"/>
      <w:r w:rsidRPr="001E6742">
        <w:rPr>
          <w:rFonts w:ascii="Times New Roman" w:hAnsi="Times New Roman"/>
          <w:sz w:val="28"/>
          <w:szCs w:val="28"/>
          <w:lang w:eastAsia="en-US"/>
        </w:rPr>
        <w:t xml:space="preserve"> Г.А.</w:t>
      </w:r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>Зеленая энергетика как основа энергетической безопасности городов //Вопросы устойчивого развития общества, № 3-2. -Махачкала, 2020.</w:t>
      </w:r>
    </w:p>
    <w:p w:rsidR="001E6742" w:rsidRPr="001E6742" w:rsidRDefault="001E6742" w:rsidP="001E674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1E6742">
        <w:rPr>
          <w:rFonts w:ascii="Times New Roman" w:hAnsi="Times New Roman"/>
          <w:sz w:val="28"/>
          <w:szCs w:val="28"/>
          <w:lang w:val="ky-KG" w:eastAsia="en-US"/>
        </w:rPr>
        <w:t>17.</w:t>
      </w:r>
      <w:hyperlink r:id="rId27" w:history="1">
        <w:r w:rsidRPr="001E6742">
          <w:rPr>
            <w:rFonts w:ascii="Times New Roman" w:hAnsi="Times New Roman"/>
            <w:bCs/>
            <w:sz w:val="28"/>
            <w:szCs w:val="28"/>
            <w:bdr w:val="none" w:sz="0" w:space="0" w:color="auto" w:frame="1"/>
            <w:shd w:val="clear" w:color="auto" w:fill="FFFFFF"/>
            <w:lang w:val="ky-KG" w:eastAsia="en-US"/>
          </w:rPr>
          <w:t>Титова</w:t>
        </w:r>
      </w:hyperlink>
      <w:r w:rsidRPr="001E6742">
        <w:rPr>
          <w:rFonts w:ascii="Times New Roman" w:hAnsi="Times New Roman"/>
          <w:sz w:val="28"/>
          <w:szCs w:val="28"/>
          <w:lang w:val="ky-KG" w:eastAsia="en-US"/>
        </w:rPr>
        <w:t xml:space="preserve"> Е. </w:t>
      </w:r>
      <w:r w:rsidRPr="001E6742">
        <w:rPr>
          <w:rFonts w:ascii="Times New Roman" w:hAnsi="Times New Roman"/>
          <w:sz w:val="28"/>
          <w:szCs w:val="28"/>
          <w:lang w:eastAsia="en-US"/>
        </w:rPr>
        <w:t>«Зеленая» экономика в стратегиях развития регионов России //Вестник РУДН. Серия</w:t>
      </w:r>
      <w:r w:rsidRPr="00D84DE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>государственное</w:t>
      </w:r>
      <w:r w:rsidRPr="00D84DE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>и</w:t>
      </w:r>
      <w:r w:rsidRPr="00D84DE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>муниципальное</w:t>
      </w:r>
      <w:r w:rsidRPr="00D84DE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1E6742">
        <w:rPr>
          <w:rFonts w:ascii="Times New Roman" w:hAnsi="Times New Roman"/>
          <w:sz w:val="28"/>
          <w:szCs w:val="28"/>
          <w:lang w:eastAsia="en-US"/>
        </w:rPr>
        <w:t>управление</w:t>
      </w:r>
      <w:r w:rsidRPr="00D84DE1">
        <w:rPr>
          <w:rFonts w:ascii="Times New Roman" w:hAnsi="Times New Roman"/>
          <w:sz w:val="28"/>
          <w:szCs w:val="28"/>
          <w:lang w:eastAsia="en-US"/>
        </w:rPr>
        <w:t xml:space="preserve">, 2023. </w:t>
      </w:r>
      <w:r w:rsidRPr="001E6742">
        <w:rPr>
          <w:rFonts w:ascii="Times New Roman" w:hAnsi="Times New Roman"/>
          <w:sz w:val="28"/>
          <w:szCs w:val="28"/>
          <w:lang w:eastAsia="en-US"/>
        </w:rPr>
        <w:t>Том</w:t>
      </w:r>
      <w:r w:rsidRPr="00D84DE1">
        <w:rPr>
          <w:rFonts w:ascii="Times New Roman" w:hAnsi="Times New Roman"/>
          <w:sz w:val="28"/>
          <w:szCs w:val="28"/>
          <w:lang w:eastAsia="en-US"/>
        </w:rPr>
        <w:t xml:space="preserve"> 10,</w:t>
      </w:r>
      <w:r w:rsidRPr="00D84DE1">
        <w:rPr>
          <w:rFonts w:ascii="Times New Roman" w:hAnsi="Times New Roman"/>
          <w:color w:val="231F20"/>
          <w:sz w:val="28"/>
          <w:szCs w:val="28"/>
          <w:shd w:val="clear" w:color="auto" w:fill="FFFFFF"/>
          <w:lang w:eastAsia="en-US"/>
        </w:rPr>
        <w:t xml:space="preserve"> № 3. </w:t>
      </w:r>
      <w:r w:rsidRPr="001E674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-</w:t>
      </w:r>
      <w:r w:rsidRPr="001E6742">
        <w:rPr>
          <w:rFonts w:ascii="Times New Roman" w:hAnsi="Times New Roman"/>
          <w:color w:val="231F20"/>
          <w:sz w:val="28"/>
          <w:szCs w:val="28"/>
          <w:shd w:val="clear" w:color="auto" w:fill="FFFFFF"/>
          <w:lang w:eastAsia="en-US"/>
        </w:rPr>
        <w:t>С</w:t>
      </w:r>
      <w:r w:rsidRPr="00D84DE1">
        <w:rPr>
          <w:rFonts w:ascii="Times New Roman" w:hAnsi="Times New Roman"/>
          <w:color w:val="231F20"/>
          <w:sz w:val="28"/>
          <w:szCs w:val="28"/>
          <w:shd w:val="clear" w:color="auto" w:fill="FFFFFF"/>
          <w:lang w:eastAsia="en-US"/>
        </w:rPr>
        <w:t>. 315</w:t>
      </w:r>
      <w:r w:rsidRPr="001E674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-</w:t>
      </w:r>
      <w:r w:rsidRPr="00D84DE1">
        <w:rPr>
          <w:rFonts w:ascii="Times New Roman" w:hAnsi="Times New Roman"/>
          <w:color w:val="231F20"/>
          <w:sz w:val="28"/>
          <w:szCs w:val="28"/>
          <w:shd w:val="clear" w:color="auto" w:fill="FFFFFF"/>
          <w:lang w:eastAsia="en-US"/>
        </w:rPr>
        <w:t>329</w:t>
      </w:r>
      <w:r w:rsidRPr="001E674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1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8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.Алексеев А.Ю. Экономические аспекты развития туризма. – Москва: Финансы и статистика, 2020. – 314 с.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19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.Воронин В.А. Спортивный туризм: теория и методика. – Санкт-Петербург: Питер, 2021. – 256 с.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20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.Гордиенко Л.М. Туризм и рекреация: основы организации. – Ростов-на-Дону: Феникс, 2019. – 224 с.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21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.Жуков В.И., Петрова Е.С. Устойчивое развитие туризма: теория, практика и перспективы. – Казань: Центр инноваций, 2022. – 310 с.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22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.Карпова Г.А. Экологический туризм: перспективы развития. – Новосибирск: Академиздат, 2018. – 280 с.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23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.Морозов С.В. Международные стандарты в спортивном туризме // Вестник туризма, 2022, №2. – С. 20–28.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24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 Момошева Г.А., Карабаев Р., Уланбек уулу К. Экологический спорт и туризм: баланс между активностью и природой //Вестник Ошского государственного университета, № 2(5). – Ош, 2024. -С. 93-100.​​​​​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25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 Момошева Г.А., Кулуев Б.М., Шералиев К.К. Этноспорт как форма развития спортивного туризма в Кыргызской Республике //Материалы международной научной конференции «Перспективы развития отраслей народного хозяйства в бассейне Аральского моря в условиях глобальных климатических изменений». – Нукус, 2024. -С. 241-245.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26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 Момошева Г.А., Сабиров С., Сатиев Т. Спортивный туризм в условиях глобальных изменений климата //Вестник Ошского государственного университета, № 2(5). -Ош, 2024. -С. 85-92.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27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.Низамиев А.Г., Артыкбаева С.Ж. Социалдык чөйрөнүн өнүгүүсүндө туризмдин социалдык маанисин жогорулатуу. -Ош, 2020. -112 б.</w:t>
      </w:r>
    </w:p>
    <w:p w:rsidR="00FB5972" w:rsidRPr="00FB597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28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.Низамиев А.Г. Туризм Кыргызстана: социально-экономические аспекты. -Ош, 2005. -208 с.</w:t>
      </w:r>
    </w:p>
    <w:p w:rsidR="00FB5972" w:rsidRPr="001E6742" w:rsidRDefault="00FB5972" w:rsidP="00FB5972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</w:pP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​​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29</w:t>
      </w:r>
      <w:r w:rsidRPr="00FB5972">
        <w:rPr>
          <w:rFonts w:ascii="Times New Roman" w:hAnsi="Times New Roman"/>
          <w:color w:val="231F20"/>
          <w:sz w:val="28"/>
          <w:szCs w:val="28"/>
          <w:shd w:val="clear" w:color="auto" w:fill="FFFFFF"/>
          <w:lang w:val="ky-KG" w:eastAsia="en-US"/>
        </w:rPr>
        <w:t>.Сидоров А.Н., Кузнецова Т.П. Природные ресурсы и их роль в спортивном туризме. – Нижний Новгород: Вектор, 2020. – 176 с.</w:t>
      </w:r>
    </w:p>
    <w:p w:rsidR="00300D16" w:rsidRDefault="00300D16" w:rsidP="00CE019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y-KG"/>
        </w:rPr>
      </w:pPr>
    </w:p>
    <w:p w:rsidR="00CB2AC1" w:rsidRPr="00CB2AC1" w:rsidRDefault="00CB2AC1" w:rsidP="00CE019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y-KG"/>
        </w:rPr>
      </w:pPr>
      <w:r w:rsidRPr="00CB2AC1">
        <w:rPr>
          <w:rFonts w:ascii="Times New Roman" w:hAnsi="Times New Roman"/>
          <w:b/>
          <w:sz w:val="28"/>
          <w:szCs w:val="28"/>
          <w:lang w:val="ky-KG"/>
        </w:rPr>
        <w:t>Выводы по проекту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CB2AC1">
        <w:rPr>
          <w:rFonts w:ascii="Times New Roman" w:hAnsi="Times New Roman"/>
          <w:sz w:val="28"/>
          <w:szCs w:val="28"/>
          <w:lang w:val="ky-KG"/>
        </w:rPr>
        <w:tab/>
        <w:t>1.</w:t>
      </w:r>
      <w:r w:rsidRPr="00CB2AC1">
        <w:rPr>
          <w:rFonts w:ascii="Times New Roman" w:hAnsi="Times New Roman"/>
          <w:sz w:val="28"/>
          <w:szCs w:val="28"/>
          <w:lang w:val="ky-KG"/>
        </w:rPr>
        <w:tab/>
        <w:t>Оценка водных ресурсов и экологического состояния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Pr="00CB2AC1">
        <w:rPr>
          <w:rFonts w:ascii="Times New Roman" w:hAnsi="Times New Roman"/>
          <w:sz w:val="28"/>
          <w:szCs w:val="28"/>
          <w:lang w:val="ky-KG"/>
        </w:rPr>
        <w:t>Исследования реки Кыргыз-Ата в разные сезоны показали значительные изменения уровня воды, что подчеркивает необходимость мониторинга водных ресурсов и их рационального использования.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Pr="00CB2AC1">
        <w:rPr>
          <w:rFonts w:ascii="Times New Roman" w:hAnsi="Times New Roman"/>
          <w:sz w:val="28"/>
          <w:szCs w:val="28"/>
          <w:lang w:val="ky-KG"/>
        </w:rPr>
        <w:t>Развитие массового туризма на территории природного парка негативно влияет на экосистему, что требует срочных мер со стороны органов охраны природы и местных властей.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CB2AC1">
        <w:rPr>
          <w:rFonts w:ascii="Times New Roman" w:hAnsi="Times New Roman"/>
          <w:sz w:val="28"/>
          <w:szCs w:val="28"/>
          <w:lang w:val="ky-KG"/>
        </w:rPr>
        <w:tab/>
        <w:t>2.</w:t>
      </w:r>
      <w:r w:rsidRPr="00CB2AC1">
        <w:rPr>
          <w:rFonts w:ascii="Times New Roman" w:hAnsi="Times New Roman"/>
          <w:sz w:val="28"/>
          <w:szCs w:val="28"/>
          <w:lang w:val="ky-KG"/>
        </w:rPr>
        <w:tab/>
        <w:t>Научный анализ и междисциплинарный подход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Pr="00CB2AC1">
        <w:rPr>
          <w:rFonts w:ascii="Times New Roman" w:hAnsi="Times New Roman"/>
          <w:sz w:val="28"/>
          <w:szCs w:val="28"/>
          <w:lang w:val="ky-KG"/>
        </w:rPr>
        <w:t>Камеральная работа и изучение научной литературы позволили определить ключевые теоретические аспекты зеленой экономики, включая ее принципы, инструменты и антикризисный потенциал.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Pr="00CB2AC1">
        <w:rPr>
          <w:rFonts w:ascii="Times New Roman" w:hAnsi="Times New Roman"/>
          <w:sz w:val="28"/>
          <w:szCs w:val="28"/>
          <w:lang w:val="ky-KG"/>
        </w:rPr>
        <w:t>Использование широкого спектра методов (геоинформационного, сравнительно-географического, экономико-математического и др.) обеспечило комплексный анализ исследуемых проблем.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CB2AC1">
        <w:rPr>
          <w:rFonts w:ascii="Times New Roman" w:hAnsi="Times New Roman"/>
          <w:sz w:val="28"/>
          <w:szCs w:val="28"/>
          <w:lang w:val="ky-KG"/>
        </w:rPr>
        <w:tab/>
        <w:t>3.</w:t>
      </w:r>
      <w:r w:rsidRPr="00CB2AC1">
        <w:rPr>
          <w:rFonts w:ascii="Times New Roman" w:hAnsi="Times New Roman"/>
          <w:sz w:val="28"/>
          <w:szCs w:val="28"/>
          <w:lang w:val="ky-KG"/>
        </w:rPr>
        <w:tab/>
        <w:t>Развитие картографических и топографических исследований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Pr="00CB2AC1">
        <w:rPr>
          <w:rFonts w:ascii="Times New Roman" w:hAnsi="Times New Roman"/>
          <w:sz w:val="28"/>
          <w:szCs w:val="28"/>
          <w:lang w:val="ky-KG"/>
        </w:rPr>
        <w:t>Проведенные картографические работы внесли вклад в углубленное изучение территории и методов районирования, что важно для пространственного планирования устойчивого развития региона.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CB2AC1">
        <w:rPr>
          <w:rFonts w:ascii="Times New Roman" w:hAnsi="Times New Roman"/>
          <w:sz w:val="28"/>
          <w:szCs w:val="28"/>
          <w:lang w:val="ky-KG"/>
        </w:rPr>
        <w:tab/>
        <w:t>4.</w:t>
      </w:r>
      <w:r w:rsidRPr="00CB2AC1">
        <w:rPr>
          <w:rFonts w:ascii="Times New Roman" w:hAnsi="Times New Roman"/>
          <w:sz w:val="28"/>
          <w:szCs w:val="28"/>
          <w:lang w:val="ky-KG"/>
        </w:rPr>
        <w:tab/>
        <w:t>Популяризация и внедрение зеленых технологий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Pr="00CB2AC1">
        <w:rPr>
          <w:rFonts w:ascii="Times New Roman" w:hAnsi="Times New Roman"/>
          <w:sz w:val="28"/>
          <w:szCs w:val="28"/>
          <w:lang w:val="ky-KG"/>
        </w:rPr>
        <w:t>Ознакомление с объектами зеленой энергетики (солнечные панели, микроГЭС, водокачка) подтвердило перспективность внедрения альтернативных источников энергии в образовательную и научную деятельность, а также в хозяйственную практику региона.</w:t>
      </w: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CB2AC1">
        <w:rPr>
          <w:rFonts w:ascii="Times New Roman" w:hAnsi="Times New Roman"/>
          <w:sz w:val="28"/>
          <w:szCs w:val="28"/>
          <w:lang w:val="ky-KG"/>
        </w:rPr>
        <w:tab/>
        <w:t>5.</w:t>
      </w:r>
      <w:r w:rsidRPr="00CB2AC1">
        <w:rPr>
          <w:rFonts w:ascii="Times New Roman" w:hAnsi="Times New Roman"/>
          <w:sz w:val="28"/>
          <w:szCs w:val="28"/>
          <w:lang w:val="ky-KG"/>
        </w:rPr>
        <w:tab/>
        <w:t>Вклад в образовательный процесс</w:t>
      </w:r>
    </w:p>
    <w:p w:rsid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  <w:t xml:space="preserve">- </w:t>
      </w:r>
      <w:r w:rsidRPr="00CB2AC1">
        <w:rPr>
          <w:rFonts w:ascii="Times New Roman" w:hAnsi="Times New Roman"/>
          <w:sz w:val="28"/>
          <w:szCs w:val="28"/>
          <w:lang w:val="ky-KG"/>
        </w:rPr>
        <w:t>Издание учебно-методического пособия по спортивному туризму и его роли в зеленом развитии способствует расширению знаний студентов и специалистов в области туризма, экологии и устойчивого развития.</w:t>
      </w:r>
    </w:p>
    <w:p w:rsidR="00D84B9E" w:rsidRDefault="00D84B9E" w:rsidP="00CB2AC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6. </w:t>
      </w:r>
      <w:r w:rsidRPr="00D84B9E">
        <w:rPr>
          <w:rFonts w:ascii="Times New Roman" w:hAnsi="Times New Roman"/>
          <w:sz w:val="28"/>
          <w:szCs w:val="28"/>
          <w:lang w:val="ky-KG"/>
        </w:rPr>
        <w:t>Полевая исследование совместно с узбекскими коллегами</w:t>
      </w:r>
      <w:r w:rsidR="002F0413">
        <w:rPr>
          <w:rFonts w:ascii="Times New Roman" w:hAnsi="Times New Roman"/>
          <w:sz w:val="28"/>
          <w:szCs w:val="28"/>
          <w:lang w:val="ky-KG"/>
        </w:rPr>
        <w:t xml:space="preserve">. </w:t>
      </w:r>
      <w:r w:rsidR="002F0413" w:rsidRPr="002F0413">
        <w:rPr>
          <w:rFonts w:ascii="Times New Roman" w:hAnsi="Times New Roman"/>
          <w:sz w:val="28"/>
          <w:szCs w:val="28"/>
          <w:lang w:val="ky-KG"/>
        </w:rPr>
        <w:t>Были осмотрены производства натуральной продукции, исследованы водные ресурсы  с посещением водохранилища Тортгуль и земельные ресурсы региона в контексте развития отраслей зеленого хозяйства. При этом были учтены опыты Узбекистана в этом направлении. Результат: отмечены местности, где следует развернуть системы солнечной и ветренной энергии.</w:t>
      </w:r>
    </w:p>
    <w:p w:rsidR="00730532" w:rsidRPr="00730532" w:rsidRDefault="00D84B9E" w:rsidP="007305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730532">
        <w:rPr>
          <w:rFonts w:ascii="Times New Roman" w:hAnsi="Times New Roman"/>
          <w:sz w:val="28"/>
          <w:szCs w:val="28"/>
        </w:rPr>
        <w:t xml:space="preserve">. </w:t>
      </w:r>
      <w:r w:rsidR="00730532" w:rsidRPr="00730532">
        <w:rPr>
          <w:rFonts w:ascii="Times New Roman" w:hAnsi="Times New Roman"/>
          <w:sz w:val="28"/>
          <w:szCs w:val="28"/>
        </w:rPr>
        <w:t xml:space="preserve">Укреплено международное научное сотрудничество через участие в научных конференциях (Санкт-Петербург, Бишкек, Ош), проведение Евразийского конгресса экономико-географов и совместные экспедиции с зарубежными университетами (Каракалпакский государственный университет, </w:t>
      </w:r>
      <w:proofErr w:type="spellStart"/>
      <w:r w:rsidR="00730532" w:rsidRPr="00730532">
        <w:rPr>
          <w:rFonts w:ascii="Times New Roman" w:hAnsi="Times New Roman"/>
          <w:sz w:val="28"/>
          <w:szCs w:val="28"/>
        </w:rPr>
        <w:t>Герценовский</w:t>
      </w:r>
      <w:proofErr w:type="spellEnd"/>
      <w:r w:rsidR="00730532" w:rsidRPr="00730532">
        <w:rPr>
          <w:rFonts w:ascii="Times New Roman" w:hAnsi="Times New Roman"/>
          <w:sz w:val="28"/>
          <w:szCs w:val="28"/>
        </w:rPr>
        <w:t xml:space="preserve"> университет и др.). Это создало основу для обмена опытом и разработки совместных научных проектов.</w:t>
      </w:r>
    </w:p>
    <w:p w:rsidR="00730532" w:rsidRPr="00730532" w:rsidRDefault="00D84B9E" w:rsidP="007305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730532">
        <w:rPr>
          <w:rFonts w:ascii="Times New Roman" w:hAnsi="Times New Roman"/>
          <w:sz w:val="28"/>
          <w:szCs w:val="28"/>
        </w:rPr>
        <w:t xml:space="preserve">. </w:t>
      </w:r>
      <w:r w:rsidR="00730532" w:rsidRPr="00730532">
        <w:rPr>
          <w:rFonts w:ascii="Times New Roman" w:hAnsi="Times New Roman"/>
          <w:sz w:val="28"/>
          <w:szCs w:val="28"/>
        </w:rPr>
        <w:t>Проведены полевые исследования в ключевых природных зонах южного Кыргызстана, включая государственный природный парк «</w:t>
      </w:r>
      <w:proofErr w:type="spellStart"/>
      <w:r w:rsidR="00730532" w:rsidRPr="00730532">
        <w:rPr>
          <w:rFonts w:ascii="Times New Roman" w:hAnsi="Times New Roman"/>
          <w:sz w:val="28"/>
          <w:szCs w:val="28"/>
        </w:rPr>
        <w:t>Кыргыз-Ата</w:t>
      </w:r>
      <w:proofErr w:type="spellEnd"/>
      <w:r w:rsidR="00730532" w:rsidRPr="00730532">
        <w:rPr>
          <w:rFonts w:ascii="Times New Roman" w:hAnsi="Times New Roman"/>
          <w:sz w:val="28"/>
          <w:szCs w:val="28"/>
        </w:rPr>
        <w:t>» и ущелье Капка. Получены данные о рекреационной нагрузке, состоянии водных ресурсов, почвенного и растительного покрова, влиянии туризма и животноводства. Эти исследования имеют практическую ценность для выработки рекомендаций по рациональному природопользованию.</w:t>
      </w:r>
    </w:p>
    <w:p w:rsidR="00730532" w:rsidRPr="00730532" w:rsidRDefault="00D84B9E" w:rsidP="007305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730532">
        <w:rPr>
          <w:rFonts w:ascii="Times New Roman" w:hAnsi="Times New Roman"/>
          <w:sz w:val="28"/>
          <w:szCs w:val="28"/>
        </w:rPr>
        <w:t xml:space="preserve">. </w:t>
      </w:r>
      <w:r w:rsidR="00730532" w:rsidRPr="00730532">
        <w:rPr>
          <w:rFonts w:ascii="Times New Roman" w:hAnsi="Times New Roman"/>
          <w:sz w:val="28"/>
          <w:szCs w:val="28"/>
        </w:rPr>
        <w:t>Изучен опыт регионов с экологическими кризисами (Аральское море и прилегающие территории), что позволило выявить последствия деградации экосистем и обозначить необходимость диверсификации экономики, развития экотуризма и новых направлений зелёной экономики.</w:t>
      </w:r>
    </w:p>
    <w:p w:rsidR="00730532" w:rsidRPr="00730532" w:rsidRDefault="00D84B9E" w:rsidP="007305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730532">
        <w:rPr>
          <w:rFonts w:ascii="Times New Roman" w:hAnsi="Times New Roman"/>
          <w:sz w:val="28"/>
          <w:szCs w:val="28"/>
        </w:rPr>
        <w:t xml:space="preserve">. </w:t>
      </w:r>
      <w:r w:rsidR="00730532" w:rsidRPr="00730532">
        <w:rPr>
          <w:rFonts w:ascii="Times New Roman" w:hAnsi="Times New Roman"/>
          <w:sz w:val="28"/>
          <w:szCs w:val="28"/>
        </w:rPr>
        <w:t xml:space="preserve">Собран и систематизирован материал о социально-экономическом и туристском потенциале Кыргызстана, включая </w:t>
      </w:r>
      <w:proofErr w:type="spellStart"/>
      <w:r w:rsidR="00730532" w:rsidRPr="00730532">
        <w:rPr>
          <w:rFonts w:ascii="Times New Roman" w:hAnsi="Times New Roman"/>
          <w:sz w:val="28"/>
          <w:szCs w:val="28"/>
        </w:rPr>
        <w:t>Ошскую</w:t>
      </w:r>
      <w:proofErr w:type="spellEnd"/>
      <w:r w:rsidR="00730532" w:rsidRPr="0073053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730532" w:rsidRPr="00730532">
        <w:rPr>
          <w:rFonts w:ascii="Times New Roman" w:hAnsi="Times New Roman"/>
          <w:sz w:val="28"/>
          <w:szCs w:val="28"/>
        </w:rPr>
        <w:t>Баткенскую</w:t>
      </w:r>
      <w:proofErr w:type="spellEnd"/>
      <w:r w:rsidR="00730532" w:rsidRPr="00730532">
        <w:rPr>
          <w:rFonts w:ascii="Times New Roman" w:hAnsi="Times New Roman"/>
          <w:sz w:val="28"/>
          <w:szCs w:val="28"/>
        </w:rPr>
        <w:t xml:space="preserve"> области. Результаты экспедиций и конференций подтверждают наличие значительного ресурса для развития зелёной экономики, устойчивого туризма, народных промыслов и биоразнообразия как основы отраслевой диверсификации.</w:t>
      </w:r>
    </w:p>
    <w:p w:rsidR="00730532" w:rsidRPr="00730532" w:rsidRDefault="00D84B9E" w:rsidP="007305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730532">
        <w:rPr>
          <w:rFonts w:ascii="Times New Roman" w:hAnsi="Times New Roman"/>
          <w:sz w:val="28"/>
          <w:szCs w:val="28"/>
        </w:rPr>
        <w:t xml:space="preserve">. </w:t>
      </w:r>
      <w:r w:rsidR="00730532" w:rsidRPr="00730532">
        <w:rPr>
          <w:rFonts w:ascii="Times New Roman" w:hAnsi="Times New Roman"/>
          <w:sz w:val="28"/>
          <w:szCs w:val="28"/>
        </w:rPr>
        <w:t>Разработаны научно-практические рекомендации по интеграции зелёной экономики в региональные стратегии развития, в том числе через экотуризм, охрану природных территорий, сохранение традиционных форм хозяйствования и формирование новых эколого-ориентированных секторов экономики.</w:t>
      </w:r>
    </w:p>
    <w:p w:rsidR="00730532" w:rsidRDefault="00730532" w:rsidP="00CB2AC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lang w:val="ky-KG"/>
        </w:rPr>
      </w:pPr>
    </w:p>
    <w:p w:rsidR="00CB2AC1" w:rsidRPr="00CB2AC1" w:rsidRDefault="00CB2AC1" w:rsidP="00CB2AC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lang w:val="ky-KG"/>
        </w:rPr>
      </w:pPr>
      <w:r w:rsidRPr="00CB2AC1">
        <w:rPr>
          <w:rFonts w:ascii="Times New Roman" w:hAnsi="Times New Roman"/>
          <w:b/>
          <w:i/>
          <w:sz w:val="28"/>
          <w:szCs w:val="28"/>
          <w:lang w:val="ky-KG"/>
        </w:rPr>
        <w:t>Общий вывод:</w:t>
      </w:r>
    </w:p>
    <w:p w:rsidR="00BB2E14" w:rsidRDefault="00CB2AC1" w:rsidP="0075594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CB2AC1">
        <w:rPr>
          <w:rFonts w:ascii="Times New Roman" w:hAnsi="Times New Roman"/>
          <w:sz w:val="28"/>
          <w:szCs w:val="28"/>
          <w:lang w:val="ky-KG"/>
        </w:rPr>
        <w:t>Проект подтвердил важность внедрения принципов зеленой экономики и рационального природопользования для обеспечения устойчивого развития региона. Он продемонстрировал необходимость комплексного подхода к изучению природных и экономических процессов, вовлечения местных сообществ и государственных органов в решение экологических проблем. Результаты исследования могут быть использованы для разработки стратегий управления природными ресурсами, повышения экологической культуры населения и популяризации зеленых технологий в Кыргызстане и Узбекистане.</w:t>
      </w:r>
    </w:p>
    <w:p w:rsidR="00BB2E14" w:rsidRDefault="00BB2E14" w:rsidP="00724036">
      <w:pPr>
        <w:suppressAutoHyphens w:val="0"/>
        <w:spacing w:after="160" w:line="259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49664F" w:rsidRDefault="0049664F" w:rsidP="00724036">
      <w:pPr>
        <w:suppressAutoHyphens w:val="0"/>
        <w:spacing w:after="160" w:line="259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49664F" w:rsidRDefault="0049664F" w:rsidP="00724036">
      <w:pPr>
        <w:suppressAutoHyphens w:val="0"/>
        <w:spacing w:after="160" w:line="259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49664F" w:rsidRDefault="0049664F" w:rsidP="00724036">
      <w:pPr>
        <w:suppressAutoHyphens w:val="0"/>
        <w:spacing w:after="160" w:line="259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724036" w:rsidRPr="00724036" w:rsidRDefault="00724036" w:rsidP="00724036">
      <w:pPr>
        <w:suppressAutoHyphens w:val="0"/>
        <w:spacing w:after="160" w:line="259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724036">
        <w:rPr>
          <w:rFonts w:ascii="Times New Roman" w:hAnsi="Times New Roman"/>
          <w:b/>
          <w:sz w:val="28"/>
          <w:szCs w:val="28"/>
          <w:lang w:eastAsia="en-US"/>
        </w:rPr>
        <w:t xml:space="preserve">Оценка уровня воды реки </w:t>
      </w:r>
      <w:proofErr w:type="spellStart"/>
      <w:r w:rsidRPr="00724036">
        <w:rPr>
          <w:rFonts w:ascii="Times New Roman" w:hAnsi="Times New Roman"/>
          <w:b/>
          <w:sz w:val="28"/>
          <w:szCs w:val="28"/>
          <w:lang w:eastAsia="en-US"/>
        </w:rPr>
        <w:t>Кыргыз-Ата</w:t>
      </w:r>
      <w:proofErr w:type="spellEnd"/>
    </w:p>
    <w:p w:rsidR="00761626" w:rsidRDefault="00874CCF" w:rsidP="00761626">
      <w:pPr>
        <w:pStyle w:val="a7"/>
        <w:jc w:val="center"/>
      </w:pPr>
      <w:r>
        <w:rPr>
          <w:noProof/>
        </w:rPr>
        <w:drawing>
          <wp:inline distT="0" distB="0" distL="0" distR="0" wp14:anchorId="4ABE9FA7" wp14:editId="0DFFA696">
            <wp:extent cx="5362575" cy="3575050"/>
            <wp:effectExtent l="0" t="0" r="9525" b="6350"/>
            <wp:docPr id="9" name="Рисунок 9" descr="D:\100 ЭГКР\А фото\2024 09 07 Карагой суу\IMG_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 ЭГКР\А фото\2024 09 07 Карагой суу\IMG_93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59" cy="35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A2" w:rsidRDefault="00DC43A2" w:rsidP="00A643F9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5771AE" w:rsidRDefault="005771AE" w:rsidP="00A643F9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5771AE">
        <w:rPr>
          <w:rFonts w:ascii="Times New Roman" w:hAnsi="Times New Roman"/>
          <w:b/>
          <w:sz w:val="28"/>
          <w:szCs w:val="28"/>
          <w:lang w:val="ky-KG"/>
        </w:rPr>
        <w:t>Камеральная работа и изучение необходимых литератур</w:t>
      </w:r>
    </w:p>
    <w:p w:rsidR="004048C7" w:rsidRDefault="004048C7" w:rsidP="004048C7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>
        <w:rPr>
          <w:noProof/>
          <w:lang w:eastAsia="ru-RU"/>
        </w:rPr>
        <w:drawing>
          <wp:inline distT="0" distB="0" distL="0" distR="0" wp14:anchorId="49B270B0" wp14:editId="7524128F">
            <wp:extent cx="3558540" cy="4212460"/>
            <wp:effectExtent l="0" t="0" r="3810" b="0"/>
            <wp:docPr id="3" name="Рисунок 3" descr="https://grant.oshsu.kg/images/241221091044photo_539787351176419168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rant.oshsu.kg/images/241221091044photo_5397873511764191681_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20" cy="42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1AE" w:rsidRPr="005771AE" w:rsidRDefault="005771AE" w:rsidP="00724036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771AE">
        <w:rPr>
          <w:rFonts w:ascii="Times New Roman" w:eastAsia="Times New Roman" w:hAnsi="Times New Roman"/>
          <w:b/>
          <w:sz w:val="28"/>
          <w:szCs w:val="28"/>
          <w:lang w:eastAsia="ru-RU"/>
        </w:rPr>
        <w:t>Картографическая и топографическая работа</w:t>
      </w:r>
    </w:p>
    <w:p w:rsidR="007C0276" w:rsidRDefault="004048C7" w:rsidP="004048C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16F26C" wp14:editId="610C2A8C">
            <wp:extent cx="2650684" cy="4047660"/>
            <wp:effectExtent l="0" t="0" r="0" b="0"/>
            <wp:docPr id="4" name="Рисунок 4" descr="https://grant.oshsu.kg/images/241221091052photo_541799770987861684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rant.oshsu.kg/images/241221091052photo_5417997709878616840_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76" cy="408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8C7">
        <w:rPr>
          <w:noProof/>
          <w:lang w:eastAsia="ru-RU"/>
        </w:rPr>
        <w:t xml:space="preserve"> </w:t>
      </w:r>
    </w:p>
    <w:p w:rsidR="009E1AB8" w:rsidRDefault="004048C7" w:rsidP="004048C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865293" wp14:editId="3B855A5B">
            <wp:extent cx="4587663" cy="2580561"/>
            <wp:effectExtent l="0" t="0" r="3810" b="0"/>
            <wp:docPr id="5" name="Рисунок 5" descr="https://grant.oshsu.kg/images/241221091052photo_541799770987861683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rant.oshsu.kg/images/241221091052photo_5417997709878616837_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34" cy="25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9E" w:rsidRDefault="00CE019E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5F85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24036" w:rsidRDefault="00435F85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Въ</w:t>
      </w:r>
      <w:r w:rsidR="00724036" w:rsidRPr="00724036">
        <w:rPr>
          <w:rFonts w:ascii="Times New Roman" w:eastAsia="Times New Roman" w:hAnsi="Times New Roman"/>
          <w:b/>
          <w:sz w:val="28"/>
          <w:szCs w:val="28"/>
          <w:lang w:eastAsia="ru-RU"/>
        </w:rPr>
        <w:t>ездная работа и ознакомление объектами зеленой энергетики</w:t>
      </w:r>
    </w:p>
    <w:p w:rsidR="00874CCF" w:rsidRPr="00724036" w:rsidRDefault="00874CCF" w:rsidP="00724036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E1AB8" w:rsidRDefault="009E1AB8" w:rsidP="004048C7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>
        <w:rPr>
          <w:noProof/>
          <w:lang w:eastAsia="ru-RU"/>
        </w:rPr>
        <w:drawing>
          <wp:inline distT="0" distB="0" distL="0" distR="0" wp14:anchorId="74593068" wp14:editId="78BF4ED4">
            <wp:extent cx="5940213" cy="3341370"/>
            <wp:effectExtent l="0" t="0" r="3810" b="0"/>
            <wp:docPr id="6" name="Рисунок 6" descr="https://grant.oshsu.kg/images/241221091107photo_541799770987861685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rant.oshsu.kg/images/241221091107photo_5417997709878616854_y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6" cy="334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B8" w:rsidRDefault="009E1AB8" w:rsidP="004048C7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>
        <w:rPr>
          <w:noProof/>
          <w:lang w:eastAsia="ru-RU"/>
        </w:rPr>
        <w:drawing>
          <wp:inline distT="0" distB="0" distL="0" distR="0" wp14:anchorId="788867E1" wp14:editId="41FA9E47">
            <wp:extent cx="2757805" cy="4038600"/>
            <wp:effectExtent l="0" t="0" r="4445" b="0"/>
            <wp:docPr id="7" name="Рисунок 7" descr="https://grant.oshsu.kg/images/241221091107photo_541799770987861685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rant.oshsu.kg/images/241221091107photo_5417997709878616857_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23" cy="404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CF" w:rsidRDefault="009E1AB8" w:rsidP="004048C7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>
        <w:rPr>
          <w:noProof/>
          <w:lang w:eastAsia="ru-RU"/>
        </w:rPr>
        <w:drawing>
          <wp:inline distT="0" distB="0" distL="0" distR="0" wp14:anchorId="058BE311" wp14:editId="39B37210">
            <wp:extent cx="2253615" cy="3676650"/>
            <wp:effectExtent l="0" t="0" r="0" b="0"/>
            <wp:docPr id="8" name="Рисунок 8" descr="https://grant.oshsu.kg/images/241221091107photo_541799770987861687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rant.oshsu.kg/images/241221091107photo_5417997709878616871_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25" cy="369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85" w:rsidRDefault="00435F85" w:rsidP="004048C7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AD1667" w:rsidRDefault="00A643F9" w:rsidP="004048C7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A643F9">
        <w:rPr>
          <w:rFonts w:ascii="Times New Roman" w:hAnsi="Times New Roman"/>
          <w:b/>
          <w:sz w:val="28"/>
          <w:szCs w:val="28"/>
          <w:lang w:val="ky-KG"/>
        </w:rPr>
        <w:t>Подготовленно учебно-методическое пособие под названием “Основы спортивного туризма и его роль в зеленом развитии”</w:t>
      </w:r>
    </w:p>
    <w:p w:rsidR="00B31E5F" w:rsidRDefault="00874CCF" w:rsidP="00A643F9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D1AAC37">
            <wp:extent cx="2285945" cy="3225319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00" cy="3246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CCF" w:rsidRDefault="00874CCF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7520AA" w:rsidRDefault="007520A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7520AA">
        <w:rPr>
          <w:rFonts w:ascii="Times New Roman" w:hAnsi="Times New Roman"/>
          <w:b/>
          <w:sz w:val="28"/>
          <w:szCs w:val="28"/>
          <w:lang w:val="ky-KG"/>
        </w:rPr>
        <w:t>Полевая исследование совместно с узбекскими коллегами</w:t>
      </w:r>
    </w:p>
    <w:p w:rsidR="007520AA" w:rsidRDefault="007520A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7520A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7808"/>
            <wp:effectExtent l="0" t="0" r="3175" b="5080"/>
            <wp:docPr id="2" name="Рисунок 2" descr="C:\Users\User\Downloads\WhatsApp Image 2025-09-01 at 16.2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9-01 at 16.27.1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AA" w:rsidRDefault="007520A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7520A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7808"/>
            <wp:effectExtent l="0" t="0" r="3175" b="5080"/>
            <wp:docPr id="10" name="Рисунок 10" descr="C:\Users\User\Downloads\WhatsApp Image 2025-09-01 at 16.2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9-01 at 16.27.5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AA" w:rsidRDefault="007520A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7520AA" w:rsidRDefault="007520A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sz w:val="28"/>
          <w:szCs w:val="28"/>
          <w:lang w:val="ky-KG"/>
        </w:rPr>
        <w:t>Научная поездка в Герценовский университет</w:t>
      </w:r>
    </w:p>
    <w:p w:rsidR="00940D9A" w:rsidRPr="00940D9A" w:rsidRDefault="00435F85" w:rsidP="00435F85">
      <w:pPr>
        <w:jc w:val="center"/>
        <w:rPr>
          <w:rFonts w:ascii="Times New Roman" w:hAnsi="Times New Roman"/>
          <w:b/>
          <w:sz w:val="28"/>
          <w:szCs w:val="28"/>
        </w:rPr>
      </w:pP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D8F6718" wp14:editId="01730559">
            <wp:extent cx="4611370" cy="3074247"/>
            <wp:effectExtent l="0" t="0" r="0" b="0"/>
            <wp:docPr id="12" name="Рисунок 12" descr="C:\Users\User\Downloads\WhatsApp Image 2025-08-28 at 15.1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8-28 at 15.19.5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8" cy="309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D9A"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1757" cy="3074504"/>
            <wp:effectExtent l="0" t="0" r="0" b="0"/>
            <wp:docPr id="13" name="Рисунок 13" descr="C:\Users\User\Downloads\WhatsApp Image 2025-08-28 at 15.19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8-28 at 15.19.57 (1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503" cy="308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9A" w:rsidRDefault="00940D9A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435F85" w:rsidRDefault="00435F85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435F85" w:rsidRDefault="00435F85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435F85" w:rsidRDefault="00435F85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sz w:val="28"/>
          <w:szCs w:val="28"/>
          <w:lang w:val="ky-KG"/>
        </w:rPr>
        <w:t>Участие на международной научно-практической конференции в рамках реализации проекта</w:t>
      </w:r>
    </w:p>
    <w:p w:rsidR="00940D9A" w:rsidRDefault="00940D9A" w:rsidP="00940D9A">
      <w:pPr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4720" cy="4632959"/>
            <wp:effectExtent l="0" t="0" r="0" b="0"/>
            <wp:docPr id="15" name="Рисунок 15" descr="C:\Users\User\Downloads\WhatsApp Image 2025-08-28 at 15.19.5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5-08-28 at 15.19.57 (3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91" cy="468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8F97EB9" wp14:editId="167F730D">
            <wp:extent cx="4071065" cy="3053301"/>
            <wp:effectExtent l="0" t="0" r="5715" b="0"/>
            <wp:docPr id="16" name="Рисунок 16" descr="C:\Users\User\Downloads\WhatsApp Image 2025-08-28 at 15.1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8-28 at 15.19.5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71" cy="309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435F85" w:rsidRDefault="00435F85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sz w:val="28"/>
          <w:szCs w:val="28"/>
          <w:lang w:val="ky-KG"/>
        </w:rPr>
        <w:t>Организация и проведение Евразийского конгресса экономико-географов в Ошском государственном университете</w:t>
      </w: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4" name="Рисунок 14" descr="C:\Users\User\Downloads\WhatsApp Image 2025-08-28 at 15.19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08-28 at 15.19.57 (2)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sz w:val="28"/>
          <w:szCs w:val="28"/>
          <w:lang w:val="ky-KG"/>
        </w:rPr>
        <w:t>Организация и участие на международной научной экспедиции на Аральское море (Каракалпакский государственный университет)</w:t>
      </w:r>
    </w:p>
    <w:p w:rsidR="00940D9A" w:rsidRDefault="00940D9A" w:rsidP="00940D9A">
      <w:pPr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1731" cy="3228975"/>
            <wp:effectExtent l="0" t="0" r="0" b="0"/>
            <wp:docPr id="17" name="Рисунок 17" descr="C:\Users\User\Downloads\WhatsApp Image 2025-08-28 at 15.19.5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5-08-28 at 15.19.57 (4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25" cy="323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D9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9713" cy="2407285"/>
            <wp:effectExtent l="0" t="0" r="0" b="0"/>
            <wp:docPr id="18" name="Рисунок 18" descr="C:\Users\User\Downloads\WhatsApp Image 2025-08-28 at 15.19.5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8-28 at 15.19.57 (5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96" cy="241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sz w:val="28"/>
          <w:szCs w:val="28"/>
          <w:lang w:val="ky-KG"/>
        </w:rPr>
        <w:t>Начало сотрудничества ОшГУ и Государственного природного парка «Кыргыз-Ата» и проведение полевой работы с целью определения рекреационной нагрузки</w:t>
      </w:r>
    </w:p>
    <w:p w:rsidR="00940D9A" w:rsidRDefault="00940D9A" w:rsidP="00AD1667">
      <w:pPr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1599" cy="1981200"/>
            <wp:effectExtent l="0" t="0" r="6985" b="0"/>
            <wp:docPr id="19" name="Рисунок 19" descr="C:\Users\User\Downloads\WhatsApp Image 2025-08-28 at 15.19.57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5-08-28 at 15.19.57 (6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80" cy="198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D9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5465" cy="2108200"/>
            <wp:effectExtent l="0" t="0" r="0" b="6350"/>
            <wp:docPr id="20" name="Рисунок 20" descr="C:\Users\User\Downloads\WhatsApp Image 2025-08-28 at 15.19.57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08-28 at 15.19.57 (7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73" cy="211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940D9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sz w:val="28"/>
          <w:szCs w:val="28"/>
          <w:lang w:val="ky-KG"/>
        </w:rPr>
        <w:t>Проведение полевой работы в ущелье Капка (Ноокатский район) с целью определения природоохранной и рекреационной значимости</w:t>
      </w:r>
    </w:p>
    <w:p w:rsidR="00940D9A" w:rsidRDefault="00940D9A" w:rsidP="00AD1667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940D9A" w:rsidRDefault="00940D9A" w:rsidP="00AD1667">
      <w:pPr>
        <w:rPr>
          <w:rFonts w:ascii="Times New Roman" w:hAnsi="Times New Roman"/>
          <w:b/>
          <w:sz w:val="28"/>
          <w:szCs w:val="28"/>
          <w:lang w:val="ky-KG"/>
        </w:rPr>
      </w:pPr>
      <w:r w:rsidRPr="00940D9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9316"/>
            <wp:effectExtent l="0" t="0" r="3175" b="3175"/>
            <wp:docPr id="21" name="Рисунок 21" descr="C:\Users\User\Downloads\WhatsApp Image 2025-08-28 at 15.19.57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5-08-28 at 15.19.57 (8)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85" w:rsidRDefault="00435F85" w:rsidP="00B8462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B8462A" w:rsidRDefault="00B8462A" w:rsidP="00B8462A">
      <w:pPr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B8462A">
        <w:rPr>
          <w:rFonts w:ascii="Times New Roman" w:hAnsi="Times New Roman"/>
          <w:b/>
          <w:sz w:val="28"/>
          <w:szCs w:val="28"/>
          <w:lang w:val="ky-KG"/>
        </w:rPr>
        <w:t>Список научных публикаций, опубликованных по проекту</w:t>
      </w:r>
    </w:p>
    <w:p w:rsidR="000770CD" w:rsidRPr="000770CD" w:rsidRDefault="000770CD" w:rsidP="000770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1</w:t>
      </w:r>
      <w:r w:rsidRPr="000770CD">
        <w:rPr>
          <w:rFonts w:ascii="Times New Roman" w:hAnsi="Times New Roman"/>
          <w:sz w:val="28"/>
          <w:szCs w:val="28"/>
          <w:lang w:val="ky-KG"/>
        </w:rPr>
        <w:t xml:space="preserve">.Турдиев Т.И., Низамиев А.Г. Эколого-экономическая стратегия Кыргызстана: вызовы и перспективные направления реализации //География и природные ресурсы, № 2. –Новосибирск: ИГ СО РАН, 2024. –С. 165-172. Также опубликована: Turdiev T.I., Nizamiev A.G. Environmen-tal and Economic Strategy of Kyrgyzstan: Challenges and Promising Trends //Geography and Natural Resources 45, June 2024. –P. 202-208. </w:t>
      </w:r>
    </w:p>
    <w:p w:rsidR="000770CD" w:rsidRPr="000770CD" w:rsidRDefault="000770CD" w:rsidP="000770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2</w:t>
      </w:r>
      <w:r w:rsidRPr="000770CD">
        <w:rPr>
          <w:rFonts w:ascii="Times New Roman" w:hAnsi="Times New Roman"/>
          <w:sz w:val="28"/>
          <w:szCs w:val="28"/>
          <w:lang w:val="ky-KG"/>
        </w:rPr>
        <w:t>.Дженбаев Б., Низамиев А.Г., Каримов Б.А. Профессор Б.К.Каримова и ее роль в развитии ботанической науки в Кыргызстане //Вестник Ошского государственного университета. Химия, биология, гео-графия, № 1(4). –С. 1-7.</w:t>
      </w:r>
    </w:p>
    <w:p w:rsidR="000770CD" w:rsidRDefault="000770CD" w:rsidP="000770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3</w:t>
      </w:r>
      <w:r w:rsidRPr="000770CD">
        <w:rPr>
          <w:rFonts w:ascii="Times New Roman" w:hAnsi="Times New Roman"/>
          <w:sz w:val="28"/>
          <w:szCs w:val="28"/>
          <w:lang w:val="ky-KG"/>
        </w:rPr>
        <w:t>.Низамиев А.Г., Сайпидинов И.М., Кадырова Т.К. Повышения энергоэффективности как основа устойчивого развития экономики Кыргыз-стана //Актуальные вопросы современной экономики. Выпуск 5. –Махачкала: ДГУ, 2024. –С. 644-650.</w:t>
      </w:r>
    </w:p>
    <w:p w:rsidR="000770CD" w:rsidRDefault="000770CD" w:rsidP="000770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4</w:t>
      </w:r>
      <w:r w:rsidRPr="000770CD">
        <w:rPr>
          <w:rFonts w:ascii="Times New Roman" w:hAnsi="Times New Roman"/>
          <w:sz w:val="28"/>
          <w:szCs w:val="28"/>
          <w:lang w:val="ky-KG"/>
        </w:rPr>
        <w:t>.Umaraliev R., Zaginaev V., Sakyev D., Tockov D., Amanova M., Makhmudova Z., Nazarkulo K., Abdrakhmatov K., Nizamiev A., Moura R., Blanchard K. Localised multi-hazard risk assessment in Kyrgyz Republic //Geologija, № 67/2. -Ljubljana, 2024.-P. 301-315.</w:t>
      </w:r>
    </w:p>
    <w:p w:rsidR="00ED6F6B" w:rsidRPr="00ED6F6B" w:rsidRDefault="000770CD" w:rsidP="00977F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5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 xml:space="preserve">. Момошева Г.А., Низамиев А.Г., Артыкбаева С.А., Даовлатова Ф. Перспективы экологизации развития городских поселений в Кыргызстане // Международная научно-практическая конференция «Устойчивое развитие окружающей среды и сельского хозяйства: зеленые и экологические технологии» (SDEA 2024) </w:t>
      </w:r>
      <w:r w:rsidR="00ED6F6B">
        <w:rPr>
          <w:rFonts w:ascii="Times New Roman" w:hAnsi="Times New Roman"/>
          <w:sz w:val="28"/>
          <w:szCs w:val="28"/>
          <w:lang w:val="ky-KG"/>
        </w:rPr>
        <w:t>(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>Scopus</w:t>
      </w:r>
      <w:r w:rsidR="00ED6F6B">
        <w:rPr>
          <w:rFonts w:ascii="Times New Roman" w:hAnsi="Times New Roman"/>
          <w:sz w:val="28"/>
          <w:szCs w:val="28"/>
          <w:lang w:val="ky-KG"/>
        </w:rPr>
        <w:t>)</w:t>
      </w:r>
    </w:p>
    <w:p w:rsidR="00ED6F6B" w:rsidRPr="00ED6F6B" w:rsidRDefault="000770CD" w:rsidP="00977F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6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>.</w: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>Момошева Г.А., Обдунов Э.А., Низамиева З.А. Экономико-географический анализ городов южного региона Кыргызстана //  Материалы международной научной конференции «устойчивость городов: вызовы и решения». – Алматы 2024. С. 45-49.</w:t>
      </w:r>
    </w:p>
    <w:p w:rsidR="00ED6F6B" w:rsidRPr="00ED6F6B" w:rsidRDefault="000770CD" w:rsidP="00977F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7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>. Момошева Г.А., Кулуев Б.М., Шералиев К.К. Этноспорт как форма развития спортивного туризма в Кыргызской Республике // Материалы международной научной конференции «Перспективы развития отраслей народного хозяйства в бассейне Аральского моря в условиях глобальных климатических изменений». – Нукус 2024. С. 241-245.</w:t>
      </w:r>
    </w:p>
    <w:p w:rsidR="00ED6F6B" w:rsidRPr="00ED6F6B" w:rsidRDefault="000770CD" w:rsidP="00977F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8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>. Момошева Г.А., Сабиров С., Сатиев Т. Спортивный туризм в условиях глобальных изменений климата // Вестник Ошского государственного университета, № 2(5). -Ош, 2024. С. 85-92.</w:t>
      </w:r>
    </w:p>
    <w:p w:rsidR="00ED6F6B" w:rsidRPr="00ED6F6B" w:rsidRDefault="0036383F" w:rsidP="00977F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9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>. Момошева Г.А., Карабаев Р., Курстанбек Уланбек уулу Экологический спорт и туризм: баланс между активностью и природой // Вестник Ошского государственного университета, № 2(5). – Ош, 2024. С. 93-100.</w:t>
      </w:r>
    </w:p>
    <w:p w:rsidR="00ED6F6B" w:rsidRPr="00ED6F6B" w:rsidRDefault="0036383F" w:rsidP="00977F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10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 xml:space="preserve">. Низамиев А.Г., Момошева Г.А., Камчиев У.М., Даовлатова Ф.М. Анализ современной топонимии южного региона Кыргызстана с использованием геоинформационных систем и он-лайн ресурсов (на примере баткенской области) // Материалы международной научной конференции «Инновационные идеи в современной географии: цифровая экономика и ГИС технологии». – Карши 2024. </w:t>
      </w:r>
    </w:p>
    <w:p w:rsidR="00ED6F6B" w:rsidRPr="00ED6F6B" w:rsidRDefault="0036383F" w:rsidP="00977F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11</w:t>
      </w:r>
      <w:r w:rsidR="00ED6F6B" w:rsidRPr="00ED6F6B">
        <w:rPr>
          <w:rFonts w:ascii="Times New Roman" w:hAnsi="Times New Roman"/>
          <w:sz w:val="28"/>
          <w:szCs w:val="28"/>
          <w:lang w:val="ky-KG"/>
        </w:rPr>
        <w:t>. Момошева Г.А., Низамиева З.А., Убайдуллаева А. Зеленый туризм и устойчивое развитие: взаимосвязь двух понятий // Материалы VI Матикеевских чтений. –Ош: ОшГУ, 2024. –С. 78-86</w:t>
      </w:r>
    </w:p>
    <w:p w:rsidR="00B8462A" w:rsidRPr="00ED6F6B" w:rsidRDefault="00B8462A" w:rsidP="00ED6F6B">
      <w:pPr>
        <w:jc w:val="both"/>
        <w:rPr>
          <w:rFonts w:ascii="Times New Roman" w:hAnsi="Times New Roman"/>
          <w:sz w:val="28"/>
          <w:szCs w:val="28"/>
          <w:lang w:val="ky-KG"/>
        </w:rPr>
      </w:pPr>
    </w:p>
    <w:p w:rsidR="00F76411" w:rsidRPr="00631C0B" w:rsidRDefault="00F76411" w:rsidP="00F76411">
      <w:pPr>
        <w:jc w:val="center"/>
        <w:rPr>
          <w:rFonts w:ascii="Times New Roman" w:hAnsi="Times New Roman"/>
          <w:lang w:val="ky-KG"/>
        </w:rPr>
      </w:pPr>
      <w:r w:rsidRPr="00105A5B">
        <w:rPr>
          <w:rFonts w:ascii="Times New Roman" w:hAnsi="Times New Roman"/>
          <w:b/>
          <w:sz w:val="28"/>
          <w:szCs w:val="28"/>
          <w:lang w:val="ky-KG"/>
        </w:rPr>
        <w:t>Web-of-</w:t>
      </w:r>
      <w:r w:rsidRPr="00105A5B">
        <w:rPr>
          <w:rFonts w:ascii="Times New Roman" w:hAnsi="Times New Roman"/>
          <w:b/>
          <w:bCs/>
          <w:sz w:val="28"/>
          <w:szCs w:val="28"/>
          <w:lang w:val="ky-KG" w:eastAsia="en-US"/>
        </w:rPr>
        <w:t>Scienc</w:t>
      </w:r>
      <w:r w:rsidR="00105A5B" w:rsidRPr="00105A5B">
        <w:rPr>
          <w:rFonts w:ascii="Times New Roman" w:hAnsi="Times New Roman"/>
          <w:b/>
          <w:bCs/>
          <w:sz w:val="28"/>
          <w:szCs w:val="28"/>
          <w:lang w:val="ky-KG" w:eastAsia="en-US"/>
        </w:rPr>
        <w:t xml:space="preserve"> </w:t>
      </w:r>
      <w:r w:rsidR="00105A5B">
        <w:rPr>
          <w:rFonts w:ascii="Times New Roman" w:hAnsi="Times New Roman"/>
          <w:b/>
          <w:sz w:val="28"/>
          <w:szCs w:val="28"/>
          <w:lang w:val="ky-KG"/>
        </w:rPr>
        <w:t>системасында жарыяланган макалалар</w:t>
      </w:r>
      <w:r w:rsidRPr="00105A5B">
        <w:rPr>
          <w:rFonts w:ascii="Times New Roman" w:hAnsi="Times New Roman"/>
          <w:b/>
          <w:bCs/>
          <w:color w:val="000000"/>
          <w:lang w:val="ky-KG" w:eastAsia="en-US"/>
        </w:rPr>
        <w:t xml:space="preserve"> :</w:t>
      </w:r>
    </w:p>
    <w:tbl>
      <w:tblPr>
        <w:tblStyle w:val="1"/>
        <w:tblW w:w="10207" w:type="dxa"/>
        <w:tblInd w:w="-176" w:type="dxa"/>
        <w:tblBorders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417"/>
        <w:gridCol w:w="1843"/>
        <w:gridCol w:w="1276"/>
        <w:gridCol w:w="2693"/>
      </w:tblGrid>
      <w:tr w:rsidR="00105A5B" w:rsidRPr="00BC1224" w:rsidTr="00A63290">
        <w:tc>
          <w:tcPr>
            <w:tcW w:w="568" w:type="dxa"/>
            <w:shd w:val="clear" w:color="auto" w:fill="D6E3BC" w:themeFill="accent3" w:themeFillTint="66"/>
          </w:tcPr>
          <w:p w:rsidR="00105A5B" w:rsidRPr="00BC1224" w:rsidRDefault="00510767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BC1224">
              <w:rPr>
                <w:rFonts w:ascii="Times New Roman" w:hAnsi="Times New Roman"/>
                <w:b/>
                <w:szCs w:val="24"/>
                <w:lang w:val="ky-KG"/>
              </w:rPr>
              <w:t>№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105A5B" w:rsidRPr="00BC1224" w:rsidRDefault="00510767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BC1224">
              <w:rPr>
                <w:rFonts w:ascii="Times New Roman" w:hAnsi="Times New Roman"/>
                <w:b/>
                <w:szCs w:val="24"/>
                <w:lang w:val="ky-KG"/>
              </w:rPr>
              <w:t>М</w:t>
            </w:r>
            <w:r w:rsidR="00105A5B" w:rsidRPr="00BC1224">
              <w:rPr>
                <w:rFonts w:ascii="Times New Roman" w:hAnsi="Times New Roman"/>
                <w:b/>
                <w:szCs w:val="24"/>
                <w:lang w:val="ky-KG"/>
              </w:rPr>
              <w:t>акалалынын аталышы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A63290" w:rsidRPr="00BC1224" w:rsidRDefault="00A63290" w:rsidP="00A63290">
            <w:pPr>
              <w:suppressAutoHyphens w:val="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BC1224">
              <w:rPr>
                <w:rFonts w:ascii="Times New Roman" w:hAnsi="Times New Roman"/>
                <w:b/>
                <w:szCs w:val="24"/>
                <w:lang w:val="ky-KG"/>
              </w:rPr>
              <w:t xml:space="preserve">Scopus Author ID, </w:t>
            </w:r>
          </w:p>
          <w:p w:rsidR="00A63290" w:rsidRPr="00BC1224" w:rsidRDefault="00A63290" w:rsidP="00A63290">
            <w:pPr>
              <w:suppressAutoHyphens w:val="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BC1224">
              <w:rPr>
                <w:rFonts w:ascii="Times New Roman" w:hAnsi="Times New Roman"/>
                <w:b/>
                <w:szCs w:val="24"/>
                <w:lang w:val="ky-KG"/>
              </w:rPr>
              <w:t>ORCID</w:t>
            </w:r>
          </w:p>
          <w:p w:rsidR="00105A5B" w:rsidRPr="00BC1224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BC1224">
              <w:rPr>
                <w:rFonts w:ascii="Times New Roman" w:hAnsi="Times New Roman"/>
                <w:b/>
                <w:szCs w:val="24"/>
                <w:lang w:val="ky-KG"/>
              </w:rPr>
              <w:t>doi. номери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105A5B" w:rsidRPr="00BC1224" w:rsidRDefault="00105A5B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BC1224">
              <w:rPr>
                <w:rFonts w:ascii="Times New Roman" w:hAnsi="Times New Roman"/>
                <w:b/>
                <w:szCs w:val="24"/>
                <w:lang w:val="ky-KG"/>
              </w:rPr>
              <w:t>Журналдын аталышы, жылы, саны, беттери, шилтемеси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105A5B" w:rsidRPr="00BC1224" w:rsidRDefault="00105A5B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BC1224">
              <w:rPr>
                <w:rFonts w:ascii="Times New Roman" w:hAnsi="Times New Roman"/>
                <w:b/>
                <w:szCs w:val="24"/>
                <w:lang w:val="ky-KG"/>
              </w:rPr>
              <w:t>Жалпы бети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105A5B" w:rsidRPr="00BC1224" w:rsidRDefault="00A63290" w:rsidP="00105A5B">
            <w:pPr>
              <w:spacing w:before="60" w:after="60"/>
              <w:ind w:right="-2517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BC1224">
              <w:rPr>
                <w:rFonts w:ascii="Times New Roman" w:hAnsi="Times New Roman"/>
                <w:b/>
                <w:szCs w:val="24"/>
                <w:lang w:val="ky-KG"/>
              </w:rPr>
              <w:t>А</w:t>
            </w:r>
            <w:r w:rsidR="00105A5B" w:rsidRPr="00BC1224">
              <w:rPr>
                <w:rFonts w:ascii="Times New Roman" w:hAnsi="Times New Roman"/>
                <w:b/>
                <w:szCs w:val="24"/>
                <w:lang w:val="ky-KG"/>
              </w:rPr>
              <w:t>вторлор</w:t>
            </w:r>
          </w:p>
        </w:tc>
      </w:tr>
      <w:tr w:rsidR="00F76411" w:rsidRPr="00BC1224" w:rsidTr="00A63290">
        <w:tc>
          <w:tcPr>
            <w:tcW w:w="568" w:type="dxa"/>
          </w:tcPr>
          <w:p w:rsidR="00F76411" w:rsidRPr="00BC1224" w:rsidRDefault="00F76411" w:rsidP="007A04B9">
            <w:pPr>
              <w:spacing w:before="60" w:after="60"/>
              <w:rPr>
                <w:rFonts w:ascii="Times New Roman" w:hAnsi="Times New Roman"/>
                <w:szCs w:val="24"/>
                <w:lang w:val="ky-KG"/>
              </w:rPr>
            </w:pPr>
          </w:p>
        </w:tc>
        <w:tc>
          <w:tcPr>
            <w:tcW w:w="2410" w:type="dxa"/>
          </w:tcPr>
          <w:p w:rsidR="00F76411" w:rsidRPr="00BC1224" w:rsidRDefault="00F76411" w:rsidP="00DC5595">
            <w:pPr>
              <w:jc w:val="both"/>
              <w:rPr>
                <w:rFonts w:ascii="Times New Roman" w:eastAsia="Times New Roman" w:hAnsi="Times New Roman"/>
                <w:szCs w:val="24"/>
                <w:lang w:val="ky-KG" w:eastAsia="ru-RU"/>
              </w:rPr>
            </w:pPr>
          </w:p>
        </w:tc>
        <w:tc>
          <w:tcPr>
            <w:tcW w:w="1417" w:type="dxa"/>
          </w:tcPr>
          <w:p w:rsidR="00F76411" w:rsidRPr="00BC1224" w:rsidRDefault="00F76411" w:rsidP="007A04B9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  <w:tc>
          <w:tcPr>
            <w:tcW w:w="1843" w:type="dxa"/>
          </w:tcPr>
          <w:p w:rsidR="00C3207C" w:rsidRPr="00BC1224" w:rsidRDefault="00C3207C" w:rsidP="007A04B9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  <w:tc>
          <w:tcPr>
            <w:tcW w:w="1276" w:type="dxa"/>
          </w:tcPr>
          <w:p w:rsidR="00F76411" w:rsidRPr="00BC1224" w:rsidRDefault="00F76411" w:rsidP="007A04B9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F76411" w:rsidRPr="00BC1224" w:rsidRDefault="00F76411" w:rsidP="007A04B9">
            <w:pPr>
              <w:rPr>
                <w:rFonts w:ascii="Times New Roman" w:hAnsi="Times New Roman"/>
                <w:szCs w:val="24"/>
              </w:rPr>
            </w:pPr>
          </w:p>
        </w:tc>
      </w:tr>
      <w:tr w:rsidR="00DA492A" w:rsidRPr="00BC1224" w:rsidTr="00A63290">
        <w:tc>
          <w:tcPr>
            <w:tcW w:w="568" w:type="dxa"/>
          </w:tcPr>
          <w:p w:rsidR="00DA492A" w:rsidRPr="00BC1224" w:rsidRDefault="00DA492A" w:rsidP="007A04B9">
            <w:pPr>
              <w:spacing w:before="60" w:after="60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DA492A" w:rsidRPr="00BC1224" w:rsidRDefault="00DA492A" w:rsidP="00DA492A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</w:p>
        </w:tc>
        <w:tc>
          <w:tcPr>
            <w:tcW w:w="1417" w:type="dxa"/>
          </w:tcPr>
          <w:p w:rsidR="00DA492A" w:rsidRPr="00BC1224" w:rsidRDefault="00DA492A" w:rsidP="007A04B9">
            <w:pPr>
              <w:rPr>
                <w:rFonts w:ascii="Times New Roman" w:hAnsi="Times New Roman"/>
                <w:color w:val="0000FF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B3756" w:rsidRPr="00BC1224" w:rsidRDefault="001B3756" w:rsidP="007A04B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DA492A" w:rsidRPr="00BC1224" w:rsidRDefault="00DA492A" w:rsidP="007A04B9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A492A" w:rsidRPr="00BC1224" w:rsidRDefault="00DA492A" w:rsidP="007A04B9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</w:tr>
    </w:tbl>
    <w:p w:rsidR="006F5A17" w:rsidRPr="00631C0B" w:rsidRDefault="006F5A17" w:rsidP="006F5A17">
      <w:pPr>
        <w:jc w:val="center"/>
        <w:rPr>
          <w:rFonts w:ascii="Times New Roman" w:hAnsi="Times New Roman"/>
          <w:lang w:val="ky-KG"/>
        </w:rPr>
      </w:pPr>
      <w:proofErr w:type="spellStart"/>
      <w:r w:rsidRPr="009A0A31">
        <w:rPr>
          <w:rFonts w:ascii="Times New Roman" w:hAnsi="Times New Roman"/>
          <w:b/>
          <w:sz w:val="28"/>
          <w:szCs w:val="28"/>
        </w:rPr>
        <w:t>Scopus</w:t>
      </w:r>
      <w:proofErr w:type="spellEnd"/>
      <w:r w:rsidR="00105A5B">
        <w:rPr>
          <w:rFonts w:ascii="Times New Roman" w:hAnsi="Times New Roman"/>
          <w:b/>
          <w:sz w:val="28"/>
          <w:szCs w:val="28"/>
        </w:rPr>
        <w:t xml:space="preserve"> </w:t>
      </w:r>
      <w:r w:rsidR="00105A5B">
        <w:rPr>
          <w:rFonts w:ascii="Times New Roman" w:hAnsi="Times New Roman"/>
          <w:b/>
          <w:sz w:val="28"/>
          <w:szCs w:val="28"/>
          <w:lang w:val="ky-KG"/>
        </w:rPr>
        <w:t>системасында жарыяланган макалалар</w:t>
      </w:r>
      <w:r>
        <w:rPr>
          <w:rFonts w:ascii="Times New Roman" w:hAnsi="Times New Roman"/>
          <w:b/>
          <w:bCs/>
          <w:color w:val="000000"/>
          <w:lang w:eastAsia="en-US"/>
        </w:rPr>
        <w:t>:</w:t>
      </w:r>
    </w:p>
    <w:tbl>
      <w:tblPr>
        <w:tblStyle w:val="1"/>
        <w:tblW w:w="10236" w:type="dxa"/>
        <w:tblInd w:w="-176" w:type="dxa"/>
        <w:tblBorders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417"/>
        <w:gridCol w:w="1843"/>
        <w:gridCol w:w="1417"/>
        <w:gridCol w:w="2581"/>
      </w:tblGrid>
      <w:tr w:rsidR="00A63290" w:rsidRPr="00D84B9E" w:rsidTr="003159DF">
        <w:tc>
          <w:tcPr>
            <w:tcW w:w="568" w:type="dxa"/>
            <w:shd w:val="clear" w:color="auto" w:fill="D6E3BC" w:themeFill="accent3" w:themeFillTint="66"/>
          </w:tcPr>
          <w:p w:rsidR="00A63290" w:rsidRPr="00D84B9E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№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A63290" w:rsidRPr="00D84B9E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Макалалынын аталышы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A63290" w:rsidRPr="00D84B9E" w:rsidRDefault="00A63290" w:rsidP="00A63290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ky-KG" w:eastAsia="ru-RU"/>
              </w:rPr>
            </w:pPr>
            <w:r w:rsidRPr="00D84B9E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Scopus Author ID</w:t>
            </w:r>
            <w:r w:rsidRPr="00D84B9E">
              <w:rPr>
                <w:rFonts w:ascii="Times New Roman" w:hAnsi="Times New Roman"/>
                <w:b/>
                <w:bCs/>
                <w:color w:val="000000"/>
                <w:szCs w:val="24"/>
                <w:lang w:val="ky-KG"/>
              </w:rPr>
              <w:t xml:space="preserve">, </w:t>
            </w:r>
          </w:p>
          <w:p w:rsidR="00A63290" w:rsidRPr="00D84B9E" w:rsidRDefault="00A63290" w:rsidP="00A63290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ru-RU"/>
              </w:rPr>
            </w:pPr>
            <w:r w:rsidRPr="00D84B9E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ORCID</w:t>
            </w:r>
          </w:p>
          <w:p w:rsidR="00A63290" w:rsidRPr="00D84B9E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proofErr w:type="spellStart"/>
            <w:r w:rsidRPr="00D84B9E">
              <w:rPr>
                <w:rFonts w:ascii="Times New Roman" w:hAnsi="Times New Roman"/>
                <w:b/>
                <w:color w:val="0000FF"/>
                <w:szCs w:val="24"/>
                <w:lang w:val="en-US"/>
              </w:rPr>
              <w:t>doi</w:t>
            </w:r>
            <w:proofErr w:type="spellEnd"/>
            <w:r w:rsidRPr="00D84B9E">
              <w:rPr>
                <w:rFonts w:ascii="Times New Roman" w:hAnsi="Times New Roman"/>
                <w:b/>
                <w:color w:val="0000FF"/>
                <w:szCs w:val="24"/>
                <w:lang w:val="en-US"/>
              </w:rPr>
              <w:t>.</w:t>
            </w:r>
            <w:r w:rsidRPr="00D84B9E">
              <w:rPr>
                <w:rFonts w:ascii="Times New Roman" w:hAnsi="Times New Roman"/>
                <w:b/>
                <w:color w:val="0000FF"/>
                <w:szCs w:val="24"/>
                <w:lang w:val="ky-KG"/>
              </w:rPr>
              <w:t xml:space="preserve"> номери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A63290" w:rsidRPr="00D84B9E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Журналдын аталышы, жылы, саны, беттери, шилтемеси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A63290" w:rsidRPr="00D84B9E" w:rsidRDefault="00A63290" w:rsidP="00A63290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Жалпы бети</w:t>
            </w:r>
          </w:p>
        </w:tc>
        <w:tc>
          <w:tcPr>
            <w:tcW w:w="2581" w:type="dxa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A63290" w:rsidRPr="00D84B9E" w:rsidRDefault="00A63290" w:rsidP="00A63290">
            <w:pPr>
              <w:spacing w:before="60" w:after="60"/>
              <w:ind w:right="-2517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Авторлор</w:t>
            </w:r>
          </w:p>
        </w:tc>
      </w:tr>
      <w:tr w:rsidR="003159DF" w:rsidRPr="00D84B9E" w:rsidTr="003159DF">
        <w:tc>
          <w:tcPr>
            <w:tcW w:w="568" w:type="dxa"/>
          </w:tcPr>
          <w:p w:rsidR="003159DF" w:rsidRPr="00D84B9E" w:rsidRDefault="00DD1406" w:rsidP="00DD1406">
            <w:pPr>
              <w:spacing w:before="60" w:after="6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ky-KG"/>
              </w:rPr>
              <w:t>1</w:t>
            </w:r>
          </w:p>
        </w:tc>
        <w:tc>
          <w:tcPr>
            <w:tcW w:w="2410" w:type="dxa"/>
          </w:tcPr>
          <w:p w:rsidR="003159DF" w:rsidRPr="00D84B9E" w:rsidRDefault="003159DF" w:rsidP="003159D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Environmental and Economic Strategy of Kyrgyzstan: Challenges and Promising Trends</w:t>
            </w:r>
          </w:p>
        </w:tc>
        <w:tc>
          <w:tcPr>
            <w:tcW w:w="1417" w:type="dxa"/>
          </w:tcPr>
          <w:p w:rsidR="003159DF" w:rsidRPr="00D84B9E" w:rsidRDefault="003159DF" w:rsidP="003159DF">
            <w:pPr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eastAsia="ru-RU"/>
              </w:rPr>
            </w:pPr>
            <w:r w:rsidRPr="00D84B9E"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eastAsia="ru-RU"/>
              </w:rPr>
              <w:t>DOI</w:t>
            </w:r>
          </w:p>
          <w:p w:rsidR="003159DF" w:rsidRPr="00D84B9E" w:rsidRDefault="003159DF" w:rsidP="003159DF">
            <w:pPr>
              <w:shd w:val="clear" w:color="auto" w:fill="FFFFFF"/>
              <w:suppressAutoHyphens w:val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10.1134/S1875372824700276</w:t>
            </w:r>
          </w:p>
          <w:p w:rsidR="003159DF" w:rsidRPr="00D84B9E" w:rsidRDefault="003159DF" w:rsidP="003159DF">
            <w:pPr>
              <w:rPr>
                <w:rFonts w:ascii="Times New Roman" w:hAnsi="Times New Roman"/>
                <w:color w:val="0000FF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159DF" w:rsidRPr="00D84B9E" w:rsidRDefault="00122033" w:rsidP="003159DF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en-US"/>
              </w:rPr>
            </w:pPr>
            <w:hyperlink r:id="rId48" w:history="1">
              <w:r w:rsidR="003159DF" w:rsidRPr="00D84B9E">
                <w:rPr>
                  <w:rStyle w:val="a8"/>
                  <w:rFonts w:ascii="Times New Roman" w:hAnsi="Times New Roman"/>
                  <w:b/>
                  <w:bCs/>
                  <w:color w:val="0000FF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Geography and Natural Resources</w:t>
              </w:r>
            </w:hyperlink>
          </w:p>
          <w:p w:rsidR="003159DF" w:rsidRPr="00D84B9E" w:rsidRDefault="003159DF" w:rsidP="003159DF">
            <w:pPr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val="en-US" w:eastAsia="ru-RU"/>
              </w:rPr>
            </w:pPr>
          </w:p>
          <w:p w:rsidR="003159DF" w:rsidRPr="00D84B9E" w:rsidRDefault="003159DF" w:rsidP="003159DF">
            <w:pPr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val="en-US" w:eastAsia="ru-RU"/>
              </w:rPr>
            </w:pPr>
            <w:r w:rsidRPr="00D84B9E"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val="en-US" w:eastAsia="ru-RU"/>
              </w:rPr>
              <w:t>ISSN</w:t>
            </w:r>
          </w:p>
          <w:p w:rsidR="003159DF" w:rsidRPr="00D84B9E" w:rsidRDefault="003159DF" w:rsidP="00AF5D8C">
            <w:pPr>
              <w:shd w:val="clear" w:color="auto" w:fill="FFFFFF"/>
              <w:suppressAutoHyphens w:val="0"/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</w:pPr>
            <w:r w:rsidRPr="00D84B9E">
              <w:rPr>
                <w:rFonts w:ascii="Times New Roman" w:eastAsia="Times New Roman" w:hAnsi="Times New Roman"/>
                <w:color w:val="2E2E2E"/>
                <w:szCs w:val="24"/>
                <w:lang w:val="en-US" w:eastAsia="ru-RU"/>
              </w:rPr>
              <w:t>18753728</w:t>
            </w:r>
          </w:p>
        </w:tc>
        <w:tc>
          <w:tcPr>
            <w:tcW w:w="1417" w:type="dxa"/>
          </w:tcPr>
          <w:p w:rsidR="003159DF" w:rsidRPr="00D84B9E" w:rsidRDefault="003159DF" w:rsidP="003159D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Страницы 202 - 208</w:t>
            </w: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159DF" w:rsidRPr="00D84B9E" w:rsidRDefault="003159DF" w:rsidP="003159DF">
            <w:pPr>
              <w:numPr>
                <w:ilvl w:val="0"/>
                <w:numId w:val="4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Turdiev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T.I.</w:t>
            </w:r>
          </w:p>
          <w:p w:rsidR="003159DF" w:rsidRPr="00D84B9E" w:rsidRDefault="003159DF" w:rsidP="003159DF">
            <w:pPr>
              <w:numPr>
                <w:ilvl w:val="0"/>
                <w:numId w:val="4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Nizamiev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A.G</w:t>
            </w:r>
          </w:p>
          <w:p w:rsidR="003159DF" w:rsidRPr="00D84B9E" w:rsidRDefault="003159DF" w:rsidP="003159DF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</w:tr>
      <w:tr w:rsidR="003159DF" w:rsidRPr="00D84B9E" w:rsidTr="00AF5D8C">
        <w:trPr>
          <w:trHeight w:val="3709"/>
        </w:trPr>
        <w:tc>
          <w:tcPr>
            <w:tcW w:w="568" w:type="dxa"/>
          </w:tcPr>
          <w:p w:rsidR="003159DF" w:rsidRPr="00D84B9E" w:rsidRDefault="00DD1406" w:rsidP="00DD1406">
            <w:pPr>
              <w:spacing w:before="60" w:after="6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ky-KG"/>
              </w:rPr>
              <w:t>2</w:t>
            </w:r>
          </w:p>
        </w:tc>
        <w:tc>
          <w:tcPr>
            <w:tcW w:w="2410" w:type="dxa"/>
          </w:tcPr>
          <w:p w:rsidR="003159DF" w:rsidRPr="00D84B9E" w:rsidRDefault="003159DF" w:rsidP="003159D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Localised multi-hazard risk assessment in Kyrgyz Republic</w:t>
            </w:r>
          </w:p>
        </w:tc>
        <w:tc>
          <w:tcPr>
            <w:tcW w:w="1417" w:type="dxa"/>
          </w:tcPr>
          <w:p w:rsidR="003159DF" w:rsidRPr="00D84B9E" w:rsidRDefault="003159DF" w:rsidP="003159DF">
            <w:pPr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eastAsia="ru-RU"/>
              </w:rPr>
            </w:pPr>
            <w:r w:rsidRPr="00D84B9E"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eastAsia="ru-RU"/>
              </w:rPr>
              <w:t>DOI</w:t>
            </w:r>
          </w:p>
          <w:p w:rsidR="003159DF" w:rsidRPr="00D84B9E" w:rsidRDefault="003159DF" w:rsidP="00AF5D8C">
            <w:pPr>
              <w:shd w:val="clear" w:color="auto" w:fill="FFFFFF"/>
              <w:suppressAutoHyphens w:val="0"/>
              <w:rPr>
                <w:rFonts w:ascii="Times New Roman" w:hAnsi="Times New Roman"/>
                <w:color w:val="0000FF"/>
                <w:szCs w:val="24"/>
                <w:lang w:val="en-US"/>
              </w:rPr>
            </w:pPr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10.5474/geologija.2024.015</w:t>
            </w:r>
          </w:p>
        </w:tc>
        <w:tc>
          <w:tcPr>
            <w:tcW w:w="1843" w:type="dxa"/>
          </w:tcPr>
          <w:p w:rsidR="003159DF" w:rsidRPr="00D84B9E" w:rsidRDefault="00122033" w:rsidP="003159DF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hyperlink r:id="rId49" w:history="1">
              <w:proofErr w:type="spellStart"/>
              <w:r w:rsidR="003159DF" w:rsidRPr="00D84B9E">
                <w:rPr>
                  <w:rStyle w:val="a8"/>
                  <w:rFonts w:ascii="Times New Roman" w:hAnsi="Times New Roman"/>
                  <w:b/>
                  <w:bCs/>
                  <w:color w:val="0000FF"/>
                  <w:szCs w:val="24"/>
                  <w:bdr w:val="none" w:sz="0" w:space="0" w:color="auto" w:frame="1"/>
                  <w:shd w:val="clear" w:color="auto" w:fill="FFFFFF"/>
                </w:rPr>
                <w:t>Geologija</w:t>
              </w:r>
              <w:proofErr w:type="spellEnd"/>
            </w:hyperlink>
          </w:p>
          <w:p w:rsidR="003159DF" w:rsidRPr="00D84B9E" w:rsidRDefault="003159DF" w:rsidP="003159DF">
            <w:pPr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eastAsia="ru-RU"/>
              </w:rPr>
            </w:pPr>
          </w:p>
          <w:p w:rsidR="003159DF" w:rsidRPr="00D84B9E" w:rsidRDefault="003159DF" w:rsidP="003159DF">
            <w:pPr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eastAsia="ru-RU"/>
              </w:rPr>
            </w:pPr>
            <w:r w:rsidRPr="00D84B9E">
              <w:rPr>
                <w:rFonts w:ascii="Times New Roman" w:eastAsia="Times New Roman" w:hAnsi="Times New Roman"/>
                <w:b/>
                <w:bCs/>
                <w:color w:val="2E2E2E"/>
                <w:szCs w:val="24"/>
                <w:lang w:eastAsia="ru-RU"/>
              </w:rPr>
              <w:t>ISSN</w:t>
            </w:r>
          </w:p>
          <w:p w:rsidR="003159DF" w:rsidRPr="00D84B9E" w:rsidRDefault="003159DF" w:rsidP="00AF5D8C">
            <w:pPr>
              <w:shd w:val="clear" w:color="auto" w:fill="FFFFFF"/>
              <w:suppressAutoHyphens w:val="0"/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</w:pPr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00167789</w:t>
            </w:r>
          </w:p>
        </w:tc>
        <w:tc>
          <w:tcPr>
            <w:tcW w:w="1417" w:type="dxa"/>
          </w:tcPr>
          <w:p w:rsidR="003159DF" w:rsidRPr="00D84B9E" w:rsidRDefault="003159DF" w:rsidP="003159D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color w:val="2E2E2E"/>
                <w:szCs w:val="24"/>
                <w:shd w:val="clear" w:color="auto" w:fill="FFFFFF"/>
              </w:rPr>
              <w:t>Страницы 301 - 315</w:t>
            </w: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Umaraliev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Ruslan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Zaginaev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Vitalii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Sakyev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Daurbek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Tockov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Dimitar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Amanova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Madina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Makhmu-Dova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Zarangez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Nazarkulo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Kydyr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Abdrakhmatov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Аnatbek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Nizamiev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Abdurashit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Moura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Rui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;</w:t>
            </w:r>
          </w:p>
          <w:p w:rsidR="003159DF" w:rsidRPr="00D84B9E" w:rsidRDefault="003159DF" w:rsidP="003159DF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beforeAutospacing="1" w:afterAutospacing="1"/>
              <w:ind w:left="0"/>
              <w:rPr>
                <w:rFonts w:ascii="Times New Roman" w:hAnsi="Times New Roman"/>
                <w:szCs w:val="24"/>
                <w:lang w:val="ky-KG"/>
              </w:rPr>
            </w:pP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Blanchard</w:t>
            </w:r>
            <w:proofErr w:type="spellEnd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 xml:space="preserve"> </w:t>
            </w:r>
            <w:proofErr w:type="spellStart"/>
            <w:r w:rsidRPr="00D84B9E">
              <w:rPr>
                <w:rFonts w:ascii="Times New Roman" w:eastAsia="Times New Roman" w:hAnsi="Times New Roman"/>
                <w:color w:val="2E2E2E"/>
                <w:szCs w:val="24"/>
                <w:lang w:eastAsia="ru-RU"/>
              </w:rPr>
              <w:t>Kevin</w:t>
            </w:r>
            <w:proofErr w:type="spellEnd"/>
          </w:p>
        </w:tc>
      </w:tr>
      <w:tr w:rsidR="003159DF" w:rsidRPr="00D84B9E" w:rsidTr="003159DF">
        <w:tc>
          <w:tcPr>
            <w:tcW w:w="568" w:type="dxa"/>
          </w:tcPr>
          <w:p w:rsidR="003159DF" w:rsidRPr="00D84B9E" w:rsidRDefault="00DD1406" w:rsidP="00DD1406">
            <w:pPr>
              <w:spacing w:before="60" w:after="6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ky-KG"/>
              </w:rPr>
              <w:t>3</w:t>
            </w:r>
          </w:p>
        </w:tc>
        <w:tc>
          <w:tcPr>
            <w:tcW w:w="2410" w:type="dxa"/>
          </w:tcPr>
          <w:p w:rsidR="003159DF" w:rsidRPr="00D84B9E" w:rsidRDefault="003159DF" w:rsidP="003159D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Assessment of the stability potential of geosystems under anthropogenic</w:t>
            </w:r>
          </w:p>
          <w:p w:rsidR="003159DF" w:rsidRPr="00D84B9E" w:rsidRDefault="003159DF" w:rsidP="003159D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influences (Case study: Ural River)</w:t>
            </w:r>
          </w:p>
        </w:tc>
        <w:tc>
          <w:tcPr>
            <w:tcW w:w="1417" w:type="dxa"/>
          </w:tcPr>
          <w:p w:rsidR="003159DF" w:rsidRPr="00791EA2" w:rsidRDefault="00791EA2" w:rsidP="003159DF">
            <w:pPr>
              <w:rPr>
                <w:rFonts w:ascii="Times New Roman" w:hAnsi="Times New Roman"/>
                <w:color w:val="0000FF"/>
                <w:szCs w:val="24"/>
                <w:lang w:val="en-US"/>
              </w:rPr>
            </w:pPr>
            <w:r w:rsidRPr="00791EA2">
              <w:rPr>
                <w:rFonts w:ascii="Times New Roman" w:hAnsi="Times New Roman"/>
                <w:color w:val="2E2E2E"/>
                <w:shd w:val="clear" w:color="auto" w:fill="FFFFFF"/>
              </w:rPr>
              <w:t>DOI: 10.22124/cjes.2025.8573</w:t>
            </w:r>
          </w:p>
        </w:tc>
        <w:tc>
          <w:tcPr>
            <w:tcW w:w="1843" w:type="dxa"/>
          </w:tcPr>
          <w:p w:rsidR="003159DF" w:rsidRPr="00232D23" w:rsidRDefault="003159DF" w:rsidP="003159D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</w:pPr>
            <w:r w:rsidRPr="00232D23"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  <w:t>Caspian Journal of Environmental Sciences</w:t>
            </w:r>
          </w:p>
          <w:p w:rsidR="003159DF" w:rsidRPr="00232D23" w:rsidRDefault="003159DF" w:rsidP="003159DF">
            <w:pPr>
              <w:shd w:val="clear" w:color="auto" w:fill="FFFFFF"/>
              <w:suppressAutoHyphens w:val="0"/>
              <w:rPr>
                <w:rFonts w:ascii="Times New Roman" w:eastAsia="Times New Roman" w:hAnsi="Times New Roman"/>
                <w:bCs/>
                <w:color w:val="2E2E2E"/>
                <w:szCs w:val="24"/>
                <w:lang w:val="en-US" w:eastAsia="ru-RU"/>
              </w:rPr>
            </w:pPr>
            <w:r w:rsidRPr="00232D23">
              <w:rPr>
                <w:rFonts w:ascii="Times New Roman" w:eastAsia="Times New Roman" w:hAnsi="Times New Roman"/>
                <w:bCs/>
                <w:color w:val="2E2E2E"/>
                <w:szCs w:val="24"/>
                <w:lang w:val="en-US" w:eastAsia="ru-RU"/>
              </w:rPr>
              <w:t>ISSN</w:t>
            </w:r>
          </w:p>
          <w:p w:rsidR="003159DF" w:rsidRPr="00232D23" w:rsidRDefault="003159DF" w:rsidP="003159D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</w:pPr>
            <w:r w:rsidRPr="00232D23"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  <w:t>1735-3033</w:t>
            </w:r>
          </w:p>
        </w:tc>
        <w:tc>
          <w:tcPr>
            <w:tcW w:w="1417" w:type="dxa"/>
          </w:tcPr>
          <w:p w:rsidR="003159DF" w:rsidRPr="00D84B9E" w:rsidRDefault="003159DF" w:rsidP="003159DF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159DF" w:rsidRPr="00D84B9E" w:rsidRDefault="003159DF" w:rsidP="003159D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Alissa Khassenova</w:t>
            </w:r>
            <w:r w:rsidRPr="00D84B9E">
              <w:rPr>
                <w:rFonts w:ascii="Times New Roman" w:hAnsi="Times New Roman"/>
                <w:szCs w:val="24"/>
                <w:lang w:val="en-US"/>
              </w:rPr>
              <w:t>;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 Tursynkul Bazarbayeva; Abdurashit Nizamiev; Laura Kurbanova;</w:t>
            </w:r>
          </w:p>
          <w:p w:rsidR="003159DF" w:rsidRPr="00D84B9E" w:rsidRDefault="003159DF" w:rsidP="003159D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Bayan Tussupova;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br/>
              <w:t>Rabiga Kenzhebay; Aktoty Bekzhanova;</w:t>
            </w:r>
          </w:p>
          <w:p w:rsidR="003159DF" w:rsidRPr="00D84B9E" w:rsidRDefault="003159DF" w:rsidP="003159D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Ardak Khamitov</w:t>
            </w:r>
          </w:p>
        </w:tc>
      </w:tr>
      <w:tr w:rsidR="00372F8F" w:rsidRPr="00D84B9E" w:rsidTr="003159DF">
        <w:tc>
          <w:tcPr>
            <w:tcW w:w="568" w:type="dxa"/>
          </w:tcPr>
          <w:p w:rsidR="00372F8F" w:rsidRPr="00D84B9E" w:rsidRDefault="00791EA2" w:rsidP="003159DF">
            <w:pPr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10" w:type="dxa"/>
          </w:tcPr>
          <w:p w:rsidR="00372F8F" w:rsidRPr="00D84B9E" w:rsidRDefault="00372F8F" w:rsidP="003159D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On the Issue of Analyzing the Economic Activities of Folk Craft Enterprises (Illustrated by the Indicators of the Stat Enterprise "Kyyal") In: Popkova, E.G. (eds) Technological Horizons of Decarbonization Based on Envi-ronmental Innovations</w:t>
            </w:r>
          </w:p>
        </w:tc>
        <w:tc>
          <w:tcPr>
            <w:tcW w:w="1417" w:type="dxa"/>
          </w:tcPr>
          <w:p w:rsidR="00372F8F" w:rsidRPr="00AF5D8C" w:rsidRDefault="00AF5D8C" w:rsidP="003159DF">
            <w:pPr>
              <w:rPr>
                <w:rFonts w:ascii="Times New Roman" w:hAnsi="Times New Roman"/>
                <w:color w:val="0000FF"/>
                <w:sz w:val="22"/>
                <w:szCs w:val="22"/>
                <w:lang w:val="en-US"/>
              </w:rPr>
            </w:pPr>
            <w:r w:rsidRPr="00AF5D8C">
              <w:rPr>
                <w:rFonts w:ascii="Times New Roman" w:hAnsi="Times New Roman"/>
                <w:color w:val="2E2E2E"/>
                <w:sz w:val="22"/>
                <w:szCs w:val="22"/>
                <w:shd w:val="clear" w:color="auto" w:fill="FFFFFF"/>
              </w:rPr>
              <w:t>DOI: 10.1007/978-3-031-82210-0_92</w:t>
            </w:r>
          </w:p>
        </w:tc>
        <w:tc>
          <w:tcPr>
            <w:tcW w:w="1843" w:type="dxa"/>
          </w:tcPr>
          <w:p w:rsidR="00372F8F" w:rsidRPr="00232D23" w:rsidRDefault="00372F8F" w:rsidP="003159D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</w:pPr>
            <w:r w:rsidRPr="00232D23"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  <w:t>Advances in Science, Technology &amp; Innovation. Spring-</w:t>
            </w:r>
            <w:proofErr w:type="spellStart"/>
            <w:r w:rsidRPr="00232D23"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  <w:t>er</w:t>
            </w:r>
            <w:proofErr w:type="spellEnd"/>
            <w:r w:rsidRPr="00232D23"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  <w:t>, Cham, 2025. –P. 565-571.</w:t>
            </w:r>
          </w:p>
        </w:tc>
        <w:tc>
          <w:tcPr>
            <w:tcW w:w="1417" w:type="dxa"/>
          </w:tcPr>
          <w:p w:rsidR="00372F8F" w:rsidRPr="00D84B9E" w:rsidRDefault="00372F8F" w:rsidP="003159DF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72F8F" w:rsidRPr="00D84B9E" w:rsidRDefault="00372F8F" w:rsidP="003159D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Nizamiev A.G., Aitykulova B.M., Momosheva G.A., Obdunov E.A., </w:t>
            </w:r>
          </w:p>
          <w:p w:rsidR="00372F8F" w:rsidRPr="00D84B9E" w:rsidRDefault="00372F8F" w:rsidP="003159D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Usanova J.U.</w:t>
            </w:r>
          </w:p>
        </w:tc>
      </w:tr>
      <w:tr w:rsidR="00372F8F" w:rsidRPr="00122033" w:rsidTr="003159DF">
        <w:tc>
          <w:tcPr>
            <w:tcW w:w="568" w:type="dxa"/>
          </w:tcPr>
          <w:p w:rsidR="00372F8F" w:rsidRPr="00D84B9E" w:rsidRDefault="00791EA2" w:rsidP="00372F8F">
            <w:pPr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10" w:type="dxa"/>
          </w:tcPr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Digitalization of green accounting of climate-resilient e-business in support of decarbonization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DOI: 10.4018/979-8-3693-8362-9.ch004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color w:val="0000FF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72F8F" w:rsidRPr="00D84B9E" w:rsidRDefault="00372F8F" w:rsidP="00372F8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  <w:t>Green Accounting and Digitalization of E-Business for Sustainable Development Book Chapter 2025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 xml:space="preserve">Pp. 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>49–72</w:t>
            </w: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Saipidinov I</w:t>
            </w:r>
            <w:r w:rsidR="00AF5D8C">
              <w:rPr>
                <w:rFonts w:ascii="Times New Roman" w:hAnsi="Times New Roman"/>
                <w:szCs w:val="24"/>
                <w:lang w:val="en-US"/>
              </w:rPr>
              <w:t>.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>M.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Popkova E</w:t>
            </w:r>
            <w:r w:rsidR="00AF5D8C">
              <w:rPr>
                <w:rFonts w:ascii="Times New Roman" w:hAnsi="Times New Roman"/>
                <w:szCs w:val="24"/>
                <w:lang w:val="en-US"/>
              </w:rPr>
              <w:t>.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>G.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Khalikulova Y</w:t>
            </w:r>
            <w:r w:rsidR="00AF5D8C">
              <w:rPr>
                <w:rFonts w:ascii="Times New Roman" w:hAnsi="Times New Roman"/>
                <w:szCs w:val="24"/>
                <w:lang w:val="en-US"/>
              </w:rPr>
              <w:t>.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>P.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Bandurina I</w:t>
            </w:r>
            <w:r w:rsidR="00AF5D8C">
              <w:rPr>
                <w:rFonts w:ascii="Times New Roman" w:hAnsi="Times New Roman"/>
                <w:szCs w:val="24"/>
                <w:lang w:val="en-US"/>
              </w:rPr>
              <w:t>.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>P.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</w:tr>
      <w:tr w:rsidR="00372F8F" w:rsidRPr="00D84B9E" w:rsidTr="003159DF">
        <w:tc>
          <w:tcPr>
            <w:tcW w:w="568" w:type="dxa"/>
          </w:tcPr>
          <w:p w:rsidR="00372F8F" w:rsidRPr="00D84B9E" w:rsidRDefault="0086350B" w:rsidP="00372F8F">
            <w:pPr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410" w:type="dxa"/>
          </w:tcPr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Environmental management of quality: the modern vision of sustainable business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DOI: 10.24874/IJQR19.02-12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International Journal for Quality Research, 19(2),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2025</w:t>
            </w:r>
            <w:r w:rsidRPr="00D84B9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ISSN:1800-6450E-ISSN:1800-7473</w:t>
            </w:r>
          </w:p>
        </w:tc>
        <w:tc>
          <w:tcPr>
            <w:tcW w:w="1417" w:type="dxa"/>
          </w:tcPr>
          <w:p w:rsidR="00AF5D8C" w:rsidRDefault="00372F8F" w:rsidP="00AF5D8C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C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>тр</w:t>
            </w:r>
            <w:r w:rsidR="00AF5D8C">
              <w:rPr>
                <w:rFonts w:ascii="Times New Roman" w:hAnsi="Times New Roman"/>
                <w:szCs w:val="24"/>
                <w:lang w:val="en-US"/>
              </w:rPr>
              <w:t>.</w:t>
            </w:r>
          </w:p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535–548</w:t>
            </w: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Saipidinov I.M.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Khamdamov O.N.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Bandurina I.P.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Fomenko N.M.</w:t>
            </w:r>
          </w:p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Karanina E.V.</w:t>
            </w:r>
          </w:p>
        </w:tc>
      </w:tr>
      <w:tr w:rsidR="00372F8F" w:rsidRPr="00AF5D8C" w:rsidTr="003159DF">
        <w:tc>
          <w:tcPr>
            <w:tcW w:w="568" w:type="dxa"/>
          </w:tcPr>
          <w:p w:rsidR="00372F8F" w:rsidRPr="00D84B9E" w:rsidRDefault="0086350B" w:rsidP="00372F8F">
            <w:pPr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410" w:type="dxa"/>
          </w:tcPr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Quality of digital agrarian product: contribution to food security and specifics of management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DOI: 10.24874/IJQR19.02-17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International Journal for Quality Research, 19(2),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2025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ISSN:1800-6450E-ISSN:1800-7473</w:t>
            </w:r>
          </w:p>
        </w:tc>
        <w:tc>
          <w:tcPr>
            <w:tcW w:w="1417" w:type="dxa"/>
          </w:tcPr>
          <w:p w:rsidR="00AF5D8C" w:rsidRDefault="00AF5D8C" w:rsidP="00AF5D8C">
            <w:pPr>
              <w:rPr>
                <w:rFonts w:ascii="Times New Roman" w:hAnsi="Times New Roman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Cs w:val="24"/>
                <w:lang w:val="en-US"/>
              </w:rPr>
              <w:t>C</w:t>
            </w:r>
            <w:r w:rsidR="00372F8F" w:rsidRPr="00D84B9E">
              <w:rPr>
                <w:rFonts w:ascii="Times New Roman" w:hAnsi="Times New Roman"/>
                <w:szCs w:val="24"/>
                <w:lang w:val="en-US"/>
              </w:rPr>
              <w:t>тр</w:t>
            </w:r>
            <w:proofErr w:type="spellEnd"/>
            <w:r>
              <w:rPr>
                <w:rFonts w:ascii="Times New Roman" w:hAnsi="Times New Roman"/>
                <w:szCs w:val="24"/>
                <w:lang w:val="en-US"/>
              </w:rPr>
              <w:t>.</w:t>
            </w:r>
          </w:p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615–626</w:t>
            </w: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Saipidinov I.M.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Rakhmankulova B.O.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Shabaltina L.V.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Lipinsky D.A.</w:t>
            </w:r>
          </w:p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Popkova E.G</w:t>
            </w:r>
          </w:p>
        </w:tc>
      </w:tr>
      <w:tr w:rsidR="00372F8F" w:rsidRPr="00D84B9E" w:rsidTr="003159DF">
        <w:tc>
          <w:tcPr>
            <w:tcW w:w="568" w:type="dxa"/>
          </w:tcPr>
          <w:p w:rsidR="00372F8F" w:rsidRPr="00AF5D8C" w:rsidRDefault="0086350B" w:rsidP="00372F8F">
            <w:pPr>
              <w:spacing w:before="60" w:after="6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410" w:type="dxa"/>
          </w:tcPr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C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>limate-responsible management information systems to raise product quality in support of decarbonisation in the ai economy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DOI: 10.24874/PES07.01A.004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Proceedings on Engineering Sciences, 7(1),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2025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ab/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>ISSN:2620-2832E-ISSN:2683-4111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страницы 129–136</w:t>
            </w: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Ibraimova S.M.</w:t>
            </w:r>
          </w:p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Saipidinov I.M.</w:t>
            </w:r>
          </w:p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Serbulova N.M.</w:t>
            </w:r>
          </w:p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Glushko O.A.</w:t>
            </w:r>
          </w:p>
          <w:p w:rsidR="00372F8F" w:rsidRPr="00D84B9E" w:rsidRDefault="00372F8F" w:rsidP="00AF5D8C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Makeeva S.B.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</w:p>
        </w:tc>
      </w:tr>
      <w:tr w:rsidR="00372F8F" w:rsidRPr="00122033" w:rsidTr="003159DF">
        <w:tc>
          <w:tcPr>
            <w:tcW w:w="568" w:type="dxa"/>
          </w:tcPr>
          <w:p w:rsidR="00372F8F" w:rsidRPr="00CE197D" w:rsidRDefault="0086350B" w:rsidP="00372F8F">
            <w:pPr>
              <w:spacing w:before="60" w:after="6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410" w:type="dxa"/>
          </w:tcPr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Clean Energy Transition for the </w:t>
            </w:r>
          </w:p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Decarbonisation of Economy: The </w:t>
            </w:r>
          </w:p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Leading International Experience </w:t>
            </w:r>
          </w:p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and Prospects in the Decade of Action</w:t>
            </w:r>
          </w:p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https://doi.org/10.1007/978-3-031-82210-0</w:t>
            </w:r>
          </w:p>
        </w:tc>
        <w:tc>
          <w:tcPr>
            <w:tcW w:w="1843" w:type="dxa"/>
          </w:tcPr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Technological Horizons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of Decarbonization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Based on Environmental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Innovations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ab/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Advances in Science, Technology &amp; Innovation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IEREK Interdisciplinary Series for Sustainable Development 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ISBN 978-3-031-82209-4  </w:t>
            </w:r>
          </w:p>
          <w:p w:rsidR="00372F8F" w:rsidRPr="00D84B9E" w:rsidRDefault="00372F8F" w:rsidP="00166A47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ISBN 978-3-031-82210-0 (eBook)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en-US"/>
              </w:rPr>
              <w:t xml:space="preserve">Pp. 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>41–47</w:t>
            </w: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372F8F" w:rsidRPr="00D84B9E" w:rsidRDefault="00CE197D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Burkhanov  </w:t>
            </w:r>
            <w:r w:rsidR="00372F8F" w:rsidRPr="00D84B9E">
              <w:rPr>
                <w:rFonts w:ascii="Times New Roman" w:hAnsi="Times New Roman"/>
                <w:szCs w:val="24"/>
                <w:lang w:val="ky-KG"/>
              </w:rPr>
              <w:t>A</w:t>
            </w:r>
            <w:r>
              <w:rPr>
                <w:rFonts w:ascii="Times New Roman" w:hAnsi="Times New Roman"/>
                <w:szCs w:val="24"/>
                <w:lang w:val="en-US"/>
              </w:rPr>
              <w:t>.</w:t>
            </w:r>
            <w:r w:rsidR="00372F8F" w:rsidRPr="00D84B9E">
              <w:rPr>
                <w:rFonts w:ascii="Times New Roman" w:hAnsi="Times New Roman"/>
                <w:szCs w:val="24"/>
                <w:lang w:val="ky-KG"/>
              </w:rPr>
              <w:t xml:space="preserve">U. </w:t>
            </w:r>
          </w:p>
          <w:p w:rsidR="00372F8F" w:rsidRPr="00D84B9E" w:rsidRDefault="00CE197D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Galoyan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 </w:t>
            </w:r>
            <w:r w:rsidR="00372F8F" w:rsidRPr="00D84B9E">
              <w:rPr>
                <w:rFonts w:ascii="Times New Roman" w:hAnsi="Times New Roman"/>
                <w:szCs w:val="24"/>
                <w:lang w:val="ky-KG"/>
              </w:rPr>
              <w:t>D</w:t>
            </w:r>
            <w:r>
              <w:rPr>
                <w:rFonts w:ascii="Times New Roman" w:hAnsi="Times New Roman"/>
                <w:szCs w:val="24"/>
                <w:lang w:val="en-US"/>
              </w:rPr>
              <w:t>.</w:t>
            </w:r>
            <w:r w:rsidR="00372F8F" w:rsidRPr="00D84B9E">
              <w:rPr>
                <w:rFonts w:ascii="Times New Roman" w:hAnsi="Times New Roman"/>
                <w:szCs w:val="24"/>
                <w:lang w:val="ky-KG"/>
              </w:rPr>
              <w:t xml:space="preserve">R.  </w:t>
            </w:r>
          </w:p>
          <w:p w:rsidR="00372F8F" w:rsidRPr="00D84B9E" w:rsidRDefault="00CE197D" w:rsidP="00372F8F">
            <w:pPr>
              <w:rPr>
                <w:rFonts w:ascii="Times New Roman" w:hAnsi="Times New Roman"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Saipidinov</w:t>
            </w:r>
            <w:r w:rsidRPr="00D84B9E">
              <w:rPr>
                <w:rFonts w:ascii="Times New Roman" w:hAnsi="Times New Roman"/>
                <w:szCs w:val="24"/>
                <w:lang w:val="ky-KG"/>
              </w:rPr>
              <w:t xml:space="preserve"> </w:t>
            </w:r>
            <w:r w:rsidR="00372F8F" w:rsidRPr="00D84B9E">
              <w:rPr>
                <w:rFonts w:ascii="Times New Roman" w:hAnsi="Times New Roman"/>
                <w:szCs w:val="24"/>
                <w:lang w:val="ky-KG"/>
              </w:rPr>
              <w:t>I</w:t>
            </w:r>
            <w:r>
              <w:rPr>
                <w:rFonts w:ascii="Times New Roman" w:hAnsi="Times New Roman"/>
                <w:szCs w:val="24"/>
                <w:lang w:val="en-US"/>
              </w:rPr>
              <w:t>.</w:t>
            </w:r>
            <w:r w:rsidR="00372F8F" w:rsidRPr="00D84B9E">
              <w:rPr>
                <w:rFonts w:ascii="Times New Roman" w:hAnsi="Times New Roman"/>
                <w:szCs w:val="24"/>
                <w:lang w:val="ky-KG"/>
              </w:rPr>
              <w:t xml:space="preserve">M.  </w:t>
            </w:r>
          </w:p>
          <w:p w:rsidR="00372F8F" w:rsidRPr="00CE197D" w:rsidRDefault="00372F8F" w:rsidP="00372F8F">
            <w:pPr>
              <w:rPr>
                <w:rFonts w:ascii="Times New Roman" w:hAnsi="Times New Roman"/>
                <w:szCs w:val="24"/>
                <w:lang w:val="en-US"/>
              </w:rPr>
            </w:pPr>
            <w:r w:rsidRPr="00D84B9E">
              <w:rPr>
                <w:rFonts w:ascii="Times New Roman" w:hAnsi="Times New Roman"/>
                <w:szCs w:val="24"/>
                <w:lang w:val="ky-KG"/>
              </w:rPr>
              <w:t>Makhkambae</w:t>
            </w:r>
            <w:r w:rsidR="00CE197D">
              <w:rPr>
                <w:rFonts w:ascii="Times New Roman" w:hAnsi="Times New Roman"/>
                <w:szCs w:val="24"/>
                <w:lang w:val="en-US"/>
              </w:rPr>
              <w:t>v</w:t>
            </w:r>
            <w:r w:rsidR="00CE197D" w:rsidRPr="00D84B9E">
              <w:rPr>
                <w:rFonts w:ascii="Times New Roman" w:hAnsi="Times New Roman"/>
                <w:szCs w:val="24"/>
                <w:lang w:val="ky-KG"/>
              </w:rPr>
              <w:t xml:space="preserve"> </w:t>
            </w:r>
            <w:r w:rsidR="00CE197D" w:rsidRPr="00D84B9E">
              <w:rPr>
                <w:rFonts w:ascii="Times New Roman" w:hAnsi="Times New Roman"/>
                <w:szCs w:val="24"/>
                <w:lang w:val="ky-KG"/>
              </w:rPr>
              <w:t>A</w:t>
            </w:r>
            <w:r w:rsidR="00CE197D">
              <w:rPr>
                <w:rFonts w:ascii="Times New Roman" w:hAnsi="Times New Roman"/>
                <w:szCs w:val="24"/>
                <w:lang w:val="en-US"/>
              </w:rPr>
              <w:t>.</w:t>
            </w:r>
            <w:r w:rsidR="00CE197D" w:rsidRPr="00D84B9E">
              <w:rPr>
                <w:rFonts w:ascii="Times New Roman" w:hAnsi="Times New Roman"/>
                <w:szCs w:val="24"/>
                <w:lang w:val="ky-KG"/>
              </w:rPr>
              <w:t>T.</w:t>
            </w: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</w:p>
          <w:p w:rsidR="00372F8F" w:rsidRPr="00D84B9E" w:rsidRDefault="00372F8F" w:rsidP="00372F8F">
            <w:pPr>
              <w:jc w:val="center"/>
              <w:rPr>
                <w:rFonts w:ascii="Times New Roman" w:hAnsi="Times New Roman"/>
                <w:szCs w:val="24"/>
                <w:lang w:val="ky-KG"/>
              </w:rPr>
            </w:pPr>
          </w:p>
        </w:tc>
      </w:tr>
    </w:tbl>
    <w:p w:rsidR="003979DD" w:rsidRDefault="003979DD" w:rsidP="00510767">
      <w:pPr>
        <w:spacing w:after="0" w:line="240" w:lineRule="auto"/>
        <w:rPr>
          <w:rFonts w:ascii="Times New Roman" w:hAnsi="Times New Roman"/>
          <w:b/>
          <w:sz w:val="28"/>
          <w:szCs w:val="28"/>
          <w:lang w:val="ky-KG"/>
        </w:rPr>
      </w:pPr>
    </w:p>
    <w:p w:rsidR="0066072A" w:rsidRDefault="0066072A" w:rsidP="00D74B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510767" w:rsidRDefault="00510767" w:rsidP="00D74B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РИНЦ системасында жарыяланган макалалар</w:t>
      </w:r>
      <w:r w:rsidRPr="00470006">
        <w:rPr>
          <w:rFonts w:ascii="Times New Roman" w:hAnsi="Times New Roman"/>
          <w:b/>
          <w:sz w:val="28"/>
          <w:szCs w:val="28"/>
          <w:lang w:val="ky-KG"/>
        </w:rPr>
        <w:t>:</w:t>
      </w:r>
    </w:p>
    <w:tbl>
      <w:tblPr>
        <w:tblStyle w:val="1"/>
        <w:tblW w:w="9810" w:type="dxa"/>
        <w:tblInd w:w="-176" w:type="dxa"/>
        <w:tblBorders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417"/>
        <w:gridCol w:w="1843"/>
        <w:gridCol w:w="1417"/>
        <w:gridCol w:w="2155"/>
      </w:tblGrid>
      <w:tr w:rsidR="00C73DCB" w:rsidRPr="00D84B9E" w:rsidTr="00F60906">
        <w:tc>
          <w:tcPr>
            <w:tcW w:w="568" w:type="dxa"/>
            <w:shd w:val="clear" w:color="auto" w:fill="D6E3BC" w:themeFill="accent3" w:themeFillTint="66"/>
          </w:tcPr>
          <w:p w:rsidR="00C73DCB" w:rsidRPr="00D84B9E" w:rsidRDefault="00C73DCB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№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C73DCB" w:rsidRPr="00D84B9E" w:rsidRDefault="00C73DCB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Макалалынын аталышы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C73DCB" w:rsidRPr="00D84B9E" w:rsidRDefault="00C73DCB" w:rsidP="007A04B9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ky-KG" w:eastAsia="ru-RU"/>
              </w:rPr>
            </w:pPr>
            <w:r w:rsidRPr="00D84B9E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Scopus Author ID</w:t>
            </w:r>
            <w:r w:rsidRPr="00D84B9E">
              <w:rPr>
                <w:rFonts w:ascii="Times New Roman" w:hAnsi="Times New Roman"/>
                <w:b/>
                <w:bCs/>
                <w:color w:val="000000"/>
                <w:szCs w:val="24"/>
                <w:lang w:val="ky-KG"/>
              </w:rPr>
              <w:t xml:space="preserve">, </w:t>
            </w:r>
          </w:p>
          <w:p w:rsidR="00C73DCB" w:rsidRPr="00D84B9E" w:rsidRDefault="00C73DCB" w:rsidP="007A04B9">
            <w:pPr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val="en-US" w:eastAsia="ru-RU"/>
              </w:rPr>
            </w:pPr>
            <w:r w:rsidRPr="00D84B9E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ORCID</w:t>
            </w:r>
          </w:p>
          <w:p w:rsidR="00C73DCB" w:rsidRPr="00D84B9E" w:rsidRDefault="00C73DCB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proofErr w:type="spellStart"/>
            <w:r w:rsidRPr="00D84B9E">
              <w:rPr>
                <w:rFonts w:ascii="Times New Roman" w:hAnsi="Times New Roman"/>
                <w:b/>
                <w:color w:val="0000FF"/>
                <w:szCs w:val="24"/>
                <w:lang w:val="en-US"/>
              </w:rPr>
              <w:t>doi</w:t>
            </w:r>
            <w:proofErr w:type="spellEnd"/>
            <w:r w:rsidRPr="00D84B9E">
              <w:rPr>
                <w:rFonts w:ascii="Times New Roman" w:hAnsi="Times New Roman"/>
                <w:b/>
                <w:color w:val="0000FF"/>
                <w:szCs w:val="24"/>
                <w:lang w:val="en-US"/>
              </w:rPr>
              <w:t>.</w:t>
            </w:r>
            <w:r w:rsidRPr="00D84B9E">
              <w:rPr>
                <w:rFonts w:ascii="Times New Roman" w:hAnsi="Times New Roman"/>
                <w:b/>
                <w:color w:val="0000FF"/>
                <w:szCs w:val="24"/>
                <w:lang w:val="ky-KG"/>
              </w:rPr>
              <w:t xml:space="preserve"> номери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C73DCB" w:rsidRPr="00D84B9E" w:rsidRDefault="00C73DCB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Журналдын аталышы, жылы, саны, беттери, шилтемеси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C73DCB" w:rsidRPr="00D84B9E" w:rsidRDefault="00C73DCB" w:rsidP="007A04B9">
            <w:pPr>
              <w:spacing w:before="60" w:after="60"/>
              <w:jc w:val="center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Жалпы бети</w:t>
            </w:r>
          </w:p>
        </w:tc>
        <w:tc>
          <w:tcPr>
            <w:tcW w:w="2155" w:type="dxa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C73DCB" w:rsidRPr="00D84B9E" w:rsidRDefault="00C73DCB" w:rsidP="007A04B9">
            <w:pPr>
              <w:spacing w:before="60" w:after="60"/>
              <w:ind w:right="-2517"/>
              <w:rPr>
                <w:rFonts w:ascii="Times New Roman" w:hAnsi="Times New Roman"/>
                <w:b/>
                <w:szCs w:val="24"/>
                <w:lang w:val="ky-KG"/>
              </w:rPr>
            </w:pPr>
            <w:r w:rsidRPr="00D84B9E">
              <w:rPr>
                <w:rFonts w:ascii="Times New Roman" w:hAnsi="Times New Roman"/>
                <w:b/>
                <w:szCs w:val="24"/>
                <w:lang w:val="ky-KG"/>
              </w:rPr>
              <w:t>Авторлор</w:t>
            </w:r>
          </w:p>
        </w:tc>
      </w:tr>
      <w:tr w:rsidR="00C73DCB" w:rsidRPr="00D84B9E" w:rsidTr="00F60906">
        <w:tc>
          <w:tcPr>
            <w:tcW w:w="568" w:type="dxa"/>
          </w:tcPr>
          <w:p w:rsidR="00C73DCB" w:rsidRPr="00D84B9E" w:rsidRDefault="00C73DCB" w:rsidP="007A04B9">
            <w:pPr>
              <w:spacing w:before="60" w:after="60"/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1</w:t>
            </w:r>
          </w:p>
        </w:tc>
        <w:tc>
          <w:tcPr>
            <w:tcW w:w="2410" w:type="dxa"/>
          </w:tcPr>
          <w:p w:rsidR="00C73DCB" w:rsidRPr="00D84B9E" w:rsidRDefault="00F60906" w:rsidP="00C517B2">
            <w:pPr>
              <w:jc w:val="both"/>
              <w:rPr>
                <w:rFonts w:ascii="Times New Roman" w:hAnsi="Times New Roman"/>
                <w:b/>
                <w:bCs/>
                <w:highlight w:val="yellow"/>
                <w:lang w:val="ky-KG"/>
              </w:rPr>
            </w:pPr>
            <w:r w:rsidRPr="00D84B9E">
              <w:rPr>
                <w:rFonts w:ascii="Times New Roman" w:hAnsi="Times New Roman"/>
                <w:sz w:val="28"/>
                <w:lang w:val="ky-KG"/>
              </w:rPr>
              <w:t xml:space="preserve">Спортивный туризм в условиях глобальных изменений климата </w:t>
            </w:r>
          </w:p>
        </w:tc>
        <w:tc>
          <w:tcPr>
            <w:tcW w:w="1417" w:type="dxa"/>
          </w:tcPr>
          <w:p w:rsidR="00C73DCB" w:rsidRPr="00D84B9E" w:rsidRDefault="00C73DCB" w:rsidP="007A04B9">
            <w:pPr>
              <w:rPr>
                <w:rFonts w:ascii="Times New Roman" w:hAnsi="Times New Roman"/>
                <w:color w:val="0000FF"/>
                <w:lang w:val="ky-KG"/>
              </w:rPr>
            </w:pPr>
          </w:p>
        </w:tc>
        <w:tc>
          <w:tcPr>
            <w:tcW w:w="1843" w:type="dxa"/>
          </w:tcPr>
          <w:p w:rsidR="00C73DCB" w:rsidRPr="00D84B9E" w:rsidRDefault="00C73DCB" w:rsidP="007A04B9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Cs w:val="24"/>
                <w:lang w:val="ky-KG" w:eastAsia="ru-RU"/>
              </w:rPr>
            </w:pPr>
            <w:r w:rsidRPr="00D84B9E">
              <w:rPr>
                <w:rFonts w:ascii="Times New Roman" w:eastAsia="Times New Roman" w:hAnsi="Times New Roman"/>
                <w:szCs w:val="24"/>
                <w:lang w:val="ky-KG" w:eastAsia="ru-RU"/>
              </w:rPr>
              <w:t xml:space="preserve">ОшМУ жарчысы. – Ош, 2024. - № </w:t>
            </w:r>
            <w:r w:rsidR="00F60906" w:rsidRPr="00D84B9E">
              <w:rPr>
                <w:rFonts w:ascii="Times New Roman" w:eastAsia="Times New Roman" w:hAnsi="Times New Roman"/>
                <w:szCs w:val="24"/>
                <w:lang w:val="ky-KG" w:eastAsia="ru-RU"/>
              </w:rPr>
              <w:t>2(5)</w:t>
            </w:r>
            <w:r w:rsidRPr="00D84B9E">
              <w:rPr>
                <w:rFonts w:ascii="Times New Roman" w:eastAsia="Times New Roman" w:hAnsi="Times New Roman"/>
                <w:szCs w:val="24"/>
                <w:lang w:val="ky-KG" w:eastAsia="ru-RU"/>
              </w:rPr>
              <w:t xml:space="preserve">, </w:t>
            </w:r>
            <w:r w:rsidR="00F60906" w:rsidRPr="00D84B9E">
              <w:rPr>
                <w:rFonts w:ascii="Times New Roman" w:eastAsia="Times New Roman" w:hAnsi="Times New Roman"/>
                <w:szCs w:val="24"/>
                <w:lang w:val="ky-KG" w:eastAsia="ru-RU"/>
              </w:rPr>
              <w:t>85-92</w:t>
            </w:r>
            <w:r w:rsidR="0014349E" w:rsidRPr="00D84B9E">
              <w:rPr>
                <w:rFonts w:ascii="Times New Roman" w:eastAsia="Times New Roman" w:hAnsi="Times New Roman"/>
                <w:szCs w:val="24"/>
                <w:lang w:val="ky-KG" w:eastAsia="ru-RU"/>
              </w:rPr>
              <w:t xml:space="preserve"> </w:t>
            </w:r>
            <w:r w:rsidRPr="00D84B9E">
              <w:rPr>
                <w:rFonts w:ascii="Times New Roman" w:eastAsia="Times New Roman" w:hAnsi="Times New Roman"/>
                <w:szCs w:val="24"/>
                <w:lang w:val="ky-KG" w:eastAsia="ru-RU"/>
              </w:rPr>
              <w:t>б.б.</w:t>
            </w:r>
          </w:p>
          <w:p w:rsidR="0014349E" w:rsidRPr="00D84B9E" w:rsidRDefault="0014349E" w:rsidP="0014349E">
            <w:pPr>
              <w:jc w:val="both"/>
              <w:rPr>
                <w:rFonts w:ascii="Times New Roman" w:hAnsi="Times New Roman"/>
                <w:b/>
                <w:bCs/>
                <w:color w:val="000000"/>
                <w:lang w:val="ky-KG"/>
              </w:rPr>
            </w:pPr>
          </w:p>
        </w:tc>
        <w:tc>
          <w:tcPr>
            <w:tcW w:w="1417" w:type="dxa"/>
          </w:tcPr>
          <w:p w:rsidR="00C73DCB" w:rsidRPr="00D84B9E" w:rsidRDefault="00C73DCB" w:rsidP="007A04B9">
            <w:pPr>
              <w:rPr>
                <w:rFonts w:ascii="Times New Roman" w:hAnsi="Times New Roman"/>
                <w:lang w:val="ky-KG"/>
              </w:rPr>
            </w:pPr>
          </w:p>
        </w:tc>
        <w:tc>
          <w:tcPr>
            <w:tcW w:w="2155" w:type="dxa"/>
            <w:tcBorders>
              <w:right w:val="single" w:sz="4" w:space="0" w:color="auto"/>
            </w:tcBorders>
          </w:tcPr>
          <w:p w:rsidR="00C73DCB" w:rsidRPr="00D84B9E" w:rsidRDefault="00F60906" w:rsidP="007A04B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D84B9E">
              <w:rPr>
                <w:rFonts w:ascii="Times New Roman" w:hAnsi="Times New Roman"/>
                <w:sz w:val="28"/>
                <w:lang w:val="ky-KG"/>
              </w:rPr>
              <w:t>Момошева Г.А., Сабиров С., Сатиев Т.</w:t>
            </w:r>
          </w:p>
        </w:tc>
      </w:tr>
      <w:tr w:rsidR="00F60906" w:rsidRPr="00D84B9E" w:rsidTr="00F60906">
        <w:tc>
          <w:tcPr>
            <w:tcW w:w="568" w:type="dxa"/>
          </w:tcPr>
          <w:p w:rsidR="00F60906" w:rsidRPr="00D84B9E" w:rsidRDefault="00F60906" w:rsidP="007A04B9">
            <w:pPr>
              <w:spacing w:before="60" w:after="60"/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2</w:t>
            </w:r>
          </w:p>
        </w:tc>
        <w:tc>
          <w:tcPr>
            <w:tcW w:w="2410" w:type="dxa"/>
          </w:tcPr>
          <w:p w:rsidR="00F60906" w:rsidRPr="00D84B9E" w:rsidRDefault="00F60906" w:rsidP="00C517B2">
            <w:pPr>
              <w:jc w:val="both"/>
              <w:rPr>
                <w:rFonts w:ascii="Times New Roman" w:hAnsi="Times New Roman"/>
                <w:sz w:val="28"/>
                <w:lang w:val="ky-KG"/>
              </w:rPr>
            </w:pPr>
            <w:r w:rsidRPr="00D84B9E">
              <w:rPr>
                <w:rFonts w:ascii="Times New Roman" w:hAnsi="Times New Roman"/>
                <w:sz w:val="28"/>
                <w:lang w:val="ky-KG"/>
              </w:rPr>
              <w:t xml:space="preserve">Экологический спорт и туризм: баланс между активностью и природой </w:t>
            </w:r>
          </w:p>
        </w:tc>
        <w:tc>
          <w:tcPr>
            <w:tcW w:w="1417" w:type="dxa"/>
          </w:tcPr>
          <w:p w:rsidR="00F60906" w:rsidRPr="00D84B9E" w:rsidRDefault="00F60906" w:rsidP="007A04B9">
            <w:pPr>
              <w:rPr>
                <w:rFonts w:ascii="Times New Roman" w:hAnsi="Times New Roman"/>
                <w:color w:val="0000FF"/>
                <w:lang w:val="ky-KG"/>
              </w:rPr>
            </w:pPr>
          </w:p>
        </w:tc>
        <w:tc>
          <w:tcPr>
            <w:tcW w:w="1843" w:type="dxa"/>
          </w:tcPr>
          <w:p w:rsidR="00C517B2" w:rsidRPr="00D84B9E" w:rsidRDefault="00C517B2" w:rsidP="00C517B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Cs w:val="24"/>
                <w:lang w:val="ky-KG" w:eastAsia="ru-RU"/>
              </w:rPr>
            </w:pPr>
            <w:r w:rsidRPr="00D84B9E">
              <w:rPr>
                <w:rFonts w:ascii="Times New Roman" w:eastAsia="Times New Roman" w:hAnsi="Times New Roman"/>
                <w:szCs w:val="24"/>
                <w:lang w:val="ky-KG" w:eastAsia="ru-RU"/>
              </w:rPr>
              <w:t>ОшМУ жарчысы. – Ош, 2024. - № 2(5), 93-100 б.б.</w:t>
            </w:r>
          </w:p>
          <w:p w:rsidR="00F60906" w:rsidRPr="00D84B9E" w:rsidRDefault="00F60906" w:rsidP="007A04B9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Cs w:val="24"/>
                <w:lang w:val="ky-KG" w:eastAsia="ru-RU"/>
              </w:rPr>
            </w:pPr>
          </w:p>
        </w:tc>
        <w:tc>
          <w:tcPr>
            <w:tcW w:w="1417" w:type="dxa"/>
          </w:tcPr>
          <w:p w:rsidR="00F60906" w:rsidRPr="00D84B9E" w:rsidRDefault="00F60906" w:rsidP="007A04B9">
            <w:pPr>
              <w:rPr>
                <w:rFonts w:ascii="Times New Roman" w:hAnsi="Times New Roman"/>
                <w:lang w:val="ky-KG"/>
              </w:rPr>
            </w:pPr>
          </w:p>
        </w:tc>
        <w:tc>
          <w:tcPr>
            <w:tcW w:w="2155" w:type="dxa"/>
            <w:tcBorders>
              <w:right w:val="single" w:sz="4" w:space="0" w:color="auto"/>
            </w:tcBorders>
          </w:tcPr>
          <w:p w:rsidR="00F60906" w:rsidRPr="00D84B9E" w:rsidRDefault="00F60906" w:rsidP="007A04B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lang w:val="ky-KG"/>
              </w:rPr>
            </w:pPr>
            <w:r w:rsidRPr="00D84B9E">
              <w:rPr>
                <w:rFonts w:ascii="Times New Roman" w:hAnsi="Times New Roman"/>
                <w:sz w:val="28"/>
                <w:lang w:val="ky-KG"/>
              </w:rPr>
              <w:t>Момошева Г.А., Карабаев Р., Курстанбек Уланбек уулу</w:t>
            </w:r>
          </w:p>
        </w:tc>
      </w:tr>
      <w:tr w:rsidR="00372F8F" w:rsidRPr="00D84B9E" w:rsidTr="00F60906">
        <w:tc>
          <w:tcPr>
            <w:tcW w:w="568" w:type="dxa"/>
          </w:tcPr>
          <w:p w:rsidR="00372F8F" w:rsidRPr="00D84B9E" w:rsidRDefault="00372F8F" w:rsidP="00372F8F">
            <w:pPr>
              <w:spacing w:before="60" w:after="60"/>
              <w:rPr>
                <w:rFonts w:ascii="Times New Roman" w:hAnsi="Times New Roman"/>
                <w:lang w:val="de-DE"/>
              </w:rPr>
            </w:pPr>
            <w:r w:rsidRPr="00D84B9E">
              <w:rPr>
                <w:rFonts w:ascii="Times New Roman" w:hAnsi="Times New Roman"/>
                <w:lang w:val="de-DE"/>
              </w:rPr>
              <w:t>3</w:t>
            </w:r>
          </w:p>
        </w:tc>
        <w:tc>
          <w:tcPr>
            <w:tcW w:w="2410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</w:rPr>
              <w:t>Ц</w:t>
            </w:r>
            <w:r w:rsidRPr="00D84B9E">
              <w:rPr>
                <w:rFonts w:ascii="Times New Roman" w:hAnsi="Times New Roman"/>
                <w:lang w:val="ky-KG"/>
              </w:rPr>
              <w:t>ифровизация в эпоху изменений климата: вызовы и возможности для устойчивого развития на примере кыргызстана</w:t>
            </w:r>
          </w:p>
          <w:p w:rsidR="00372F8F" w:rsidRPr="00D84B9E" w:rsidRDefault="00372F8F" w:rsidP="00372F8F">
            <w:pPr>
              <w:jc w:val="both"/>
              <w:rPr>
                <w:rFonts w:ascii="Times New Roman" w:hAnsi="Times New Roman"/>
                <w:sz w:val="28"/>
                <w:lang w:val="ky-KG"/>
              </w:rPr>
            </w:pP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color w:val="0000FF"/>
                <w:lang w:val="ky-KG"/>
              </w:rPr>
            </w:pPr>
          </w:p>
        </w:tc>
        <w:tc>
          <w:tcPr>
            <w:tcW w:w="1843" w:type="dxa"/>
          </w:tcPr>
          <w:p w:rsidR="00372F8F" w:rsidRPr="00D84B9E" w:rsidRDefault="00372F8F" w:rsidP="00232D23">
            <w:pPr>
              <w:rPr>
                <w:rFonts w:ascii="Times New Roman" w:eastAsia="Times New Roman" w:hAnsi="Times New Roman"/>
                <w:szCs w:val="24"/>
                <w:lang w:val="ky-KG" w:eastAsia="ru-RU"/>
              </w:rPr>
            </w:pPr>
            <w:r w:rsidRPr="00D84B9E">
              <w:rPr>
                <w:rFonts w:ascii="Times New Roman" w:hAnsi="Times New Roman"/>
                <w:lang w:val="ky-KG"/>
              </w:rPr>
              <w:t>В сборнике: Инфокоммуникационные технологии: актуальные вопросы цифровой экономики. Сборник научных трудов V Международной научно-практической конференции . Екатеринбург, 2025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С. 281-284.</w:t>
            </w:r>
          </w:p>
        </w:tc>
        <w:tc>
          <w:tcPr>
            <w:tcW w:w="2155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Низамиев А.Г., Сайпидинов И.М.</w:t>
            </w:r>
          </w:p>
          <w:p w:rsidR="00372F8F" w:rsidRPr="00D84B9E" w:rsidRDefault="00372F8F" w:rsidP="00372F8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lang w:val="ky-KG"/>
              </w:rPr>
            </w:pPr>
          </w:p>
        </w:tc>
      </w:tr>
      <w:tr w:rsidR="00372F8F" w:rsidRPr="00D84B9E" w:rsidTr="00F60906">
        <w:tc>
          <w:tcPr>
            <w:tcW w:w="568" w:type="dxa"/>
          </w:tcPr>
          <w:p w:rsidR="00372F8F" w:rsidRPr="00D84B9E" w:rsidRDefault="00372F8F" w:rsidP="00372F8F">
            <w:pPr>
              <w:spacing w:before="60" w:after="60"/>
              <w:rPr>
                <w:rFonts w:ascii="Times New Roman" w:hAnsi="Times New Roman"/>
              </w:rPr>
            </w:pPr>
            <w:r w:rsidRPr="00D84B9E">
              <w:rPr>
                <w:rFonts w:ascii="Times New Roman" w:hAnsi="Times New Roman"/>
              </w:rPr>
              <w:t>4</w:t>
            </w:r>
          </w:p>
        </w:tc>
        <w:tc>
          <w:tcPr>
            <w:tcW w:w="2410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Ээффективность цифровых технологий в условиях изменения климата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color w:val="0000FF"/>
                <w:lang w:val="ky-KG"/>
              </w:rPr>
            </w:pPr>
          </w:p>
        </w:tc>
        <w:tc>
          <w:tcPr>
            <w:tcW w:w="1843" w:type="dxa"/>
          </w:tcPr>
          <w:p w:rsidR="00372F8F" w:rsidRPr="00D84B9E" w:rsidRDefault="00372F8F" w:rsidP="00232D23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В сборнике: Инфокоммуникационные технологии: актуальные вопросы цифровой экономики. сборник научных трудов IV Международной научно-практической конференции. Екатеринбург, 2024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С. 276-279.</w:t>
            </w:r>
          </w:p>
        </w:tc>
        <w:tc>
          <w:tcPr>
            <w:tcW w:w="2155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Сайпидинов И.М., Абдугафурова Р.А.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</w:p>
        </w:tc>
      </w:tr>
      <w:tr w:rsidR="00372F8F" w:rsidRPr="00D84B9E" w:rsidTr="00F60906">
        <w:tc>
          <w:tcPr>
            <w:tcW w:w="568" w:type="dxa"/>
          </w:tcPr>
          <w:p w:rsidR="00372F8F" w:rsidRPr="00D84B9E" w:rsidRDefault="00372F8F" w:rsidP="00372F8F">
            <w:pPr>
              <w:spacing w:before="60" w:after="60"/>
              <w:rPr>
                <w:rFonts w:ascii="Times New Roman" w:hAnsi="Times New Roman"/>
              </w:rPr>
            </w:pPr>
            <w:r w:rsidRPr="00D84B9E">
              <w:rPr>
                <w:rFonts w:ascii="Times New Roman" w:hAnsi="Times New Roman"/>
              </w:rPr>
              <w:t>5</w:t>
            </w:r>
          </w:p>
        </w:tc>
        <w:tc>
          <w:tcPr>
            <w:tcW w:w="2410" w:type="dxa"/>
          </w:tcPr>
          <w:p w:rsidR="00372F8F" w:rsidRPr="00D84B9E" w:rsidRDefault="00372F8F" w:rsidP="00232D23">
            <w:pPr>
              <w:rPr>
                <w:rFonts w:ascii="Times New Roman" w:hAnsi="Times New Roman"/>
              </w:rPr>
            </w:pPr>
            <w:r w:rsidRPr="00D84B9E">
              <w:rPr>
                <w:rFonts w:ascii="Times New Roman" w:hAnsi="Times New Roman"/>
                <w:lang w:val="ky-KG"/>
              </w:rPr>
              <w:t xml:space="preserve">Повышения энергоэффективности как основа </w:t>
            </w:r>
            <w:r w:rsidR="00232D23">
              <w:rPr>
                <w:rFonts w:ascii="Times New Roman" w:hAnsi="Times New Roman"/>
                <w:lang w:val="ky-KG"/>
              </w:rPr>
              <w:t>устойчивого развития экономики К</w:t>
            </w:r>
            <w:r w:rsidRPr="00D84B9E">
              <w:rPr>
                <w:rFonts w:ascii="Times New Roman" w:hAnsi="Times New Roman"/>
                <w:lang w:val="ky-KG"/>
              </w:rPr>
              <w:t>ыргызстана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color w:val="0000FF"/>
                <w:lang w:val="ky-KG"/>
              </w:rPr>
            </w:pPr>
          </w:p>
        </w:tc>
        <w:tc>
          <w:tcPr>
            <w:tcW w:w="1843" w:type="dxa"/>
          </w:tcPr>
          <w:p w:rsidR="00372F8F" w:rsidRPr="00D84B9E" w:rsidRDefault="00372F8F" w:rsidP="00232D23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Актуальные вопросы современной экономики. 2024. № 5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С. 644-650.</w:t>
            </w:r>
          </w:p>
        </w:tc>
        <w:tc>
          <w:tcPr>
            <w:tcW w:w="2155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Низамиев А.Г., Сайпидинов И.М., Кадырова Т.К.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</w:p>
        </w:tc>
      </w:tr>
      <w:tr w:rsidR="00372F8F" w:rsidRPr="00D84B9E" w:rsidTr="00F60906">
        <w:tc>
          <w:tcPr>
            <w:tcW w:w="568" w:type="dxa"/>
          </w:tcPr>
          <w:p w:rsidR="00372F8F" w:rsidRPr="00D84B9E" w:rsidRDefault="00372F8F" w:rsidP="00372F8F">
            <w:pPr>
              <w:spacing w:before="60" w:after="60"/>
              <w:rPr>
                <w:rFonts w:ascii="Times New Roman" w:hAnsi="Times New Roman"/>
              </w:rPr>
            </w:pPr>
            <w:r w:rsidRPr="00D84B9E">
              <w:rPr>
                <w:rFonts w:ascii="Times New Roman" w:hAnsi="Times New Roman"/>
              </w:rPr>
              <w:t>6</w:t>
            </w:r>
          </w:p>
        </w:tc>
        <w:tc>
          <w:tcPr>
            <w:tcW w:w="2410" w:type="dxa"/>
          </w:tcPr>
          <w:p w:rsidR="00372F8F" w:rsidRPr="00D84B9E" w:rsidRDefault="00372F8F" w:rsidP="00232D23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Возобновляемые источники энергии как фактор устойчивого развития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color w:val="0000FF"/>
                <w:lang w:val="ky-KG"/>
              </w:rPr>
            </w:pPr>
          </w:p>
        </w:tc>
        <w:tc>
          <w:tcPr>
            <w:tcW w:w="1843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 xml:space="preserve">Тенденции развития науки и образования. 2024. № 110-7. 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С. 55-57.</w:t>
            </w:r>
          </w:p>
        </w:tc>
        <w:tc>
          <w:tcPr>
            <w:tcW w:w="2155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Сайпидинов И.М., Кутманбекова А.А.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</w:p>
        </w:tc>
      </w:tr>
      <w:tr w:rsidR="00372F8F" w:rsidRPr="00D84B9E" w:rsidTr="00F60906">
        <w:tc>
          <w:tcPr>
            <w:tcW w:w="568" w:type="dxa"/>
          </w:tcPr>
          <w:p w:rsidR="00372F8F" w:rsidRPr="00D84B9E" w:rsidRDefault="00372F8F" w:rsidP="00372F8F">
            <w:pPr>
              <w:spacing w:before="60" w:after="60"/>
              <w:rPr>
                <w:rFonts w:ascii="Times New Roman" w:hAnsi="Times New Roman"/>
              </w:rPr>
            </w:pPr>
            <w:r w:rsidRPr="00D84B9E">
              <w:rPr>
                <w:rFonts w:ascii="Times New Roman" w:hAnsi="Times New Roman"/>
              </w:rPr>
              <w:t>7</w:t>
            </w:r>
          </w:p>
        </w:tc>
        <w:tc>
          <w:tcPr>
            <w:tcW w:w="2410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Жашыл долбоорлорду каржылоо: өзгөчөлүктөрү, тобокелдиктер жана куралдар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color w:val="0000FF"/>
                <w:lang w:val="ky-KG"/>
              </w:rPr>
            </w:pPr>
          </w:p>
        </w:tc>
        <w:tc>
          <w:tcPr>
            <w:tcW w:w="1843" w:type="dxa"/>
          </w:tcPr>
          <w:p w:rsidR="00372F8F" w:rsidRPr="00D84B9E" w:rsidRDefault="004B5A93" w:rsidP="00166A47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Ош мамлекеттик университетинин ж</w:t>
            </w:r>
            <w:r w:rsidR="00372F8F" w:rsidRPr="00D84B9E">
              <w:rPr>
                <w:rFonts w:ascii="Times New Roman" w:hAnsi="Times New Roman"/>
                <w:lang w:val="ky-KG"/>
              </w:rPr>
              <w:t>арчысы. Экономика. 2024. № 1 (4)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С. 112-118.</w:t>
            </w:r>
          </w:p>
        </w:tc>
        <w:tc>
          <w:tcPr>
            <w:tcW w:w="2155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Карбекова А.Б., Качканбаева А.С., Сайпидинов И.М.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</w:p>
        </w:tc>
      </w:tr>
      <w:tr w:rsidR="00372F8F" w:rsidRPr="00D84B9E" w:rsidTr="00F60906">
        <w:tc>
          <w:tcPr>
            <w:tcW w:w="568" w:type="dxa"/>
          </w:tcPr>
          <w:p w:rsidR="00372F8F" w:rsidRPr="00D84B9E" w:rsidRDefault="00372F8F" w:rsidP="00372F8F">
            <w:pPr>
              <w:spacing w:before="60" w:after="60"/>
              <w:rPr>
                <w:rFonts w:ascii="Times New Roman" w:hAnsi="Times New Roman"/>
              </w:rPr>
            </w:pPr>
            <w:r w:rsidRPr="00D84B9E">
              <w:rPr>
                <w:rFonts w:ascii="Times New Roman" w:hAnsi="Times New Roman"/>
              </w:rPr>
              <w:t>8</w:t>
            </w:r>
          </w:p>
        </w:tc>
        <w:tc>
          <w:tcPr>
            <w:tcW w:w="2410" w:type="dxa"/>
          </w:tcPr>
          <w:p w:rsidR="00372F8F" w:rsidRPr="00D84B9E" w:rsidRDefault="00372F8F" w:rsidP="00166A47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</w:rPr>
              <w:t>Т</w:t>
            </w:r>
            <w:r w:rsidRPr="00D84B9E">
              <w:rPr>
                <w:rFonts w:ascii="Times New Roman" w:hAnsi="Times New Roman"/>
                <w:lang w:val="ky-KG"/>
              </w:rPr>
              <w:t>ышкы экономикалык байланыштарды өнүктүрүүнүн негизинде жалал-абад облусунун ишканаларынын экономикалык көрсөткүчтөрү</w:t>
            </w: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color w:val="0000FF"/>
                <w:lang w:val="ky-KG"/>
              </w:rPr>
            </w:pPr>
          </w:p>
        </w:tc>
        <w:tc>
          <w:tcPr>
            <w:tcW w:w="1843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 xml:space="preserve">Ош мамлекеттик университетинин Жарчысы. Экономика. 2024. № 1 (4). 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</w:p>
        </w:tc>
        <w:tc>
          <w:tcPr>
            <w:tcW w:w="1417" w:type="dxa"/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С. 1-9.</w:t>
            </w:r>
          </w:p>
        </w:tc>
        <w:tc>
          <w:tcPr>
            <w:tcW w:w="2155" w:type="dxa"/>
            <w:tcBorders>
              <w:right w:val="single" w:sz="4" w:space="0" w:color="auto"/>
            </w:tcBorders>
          </w:tcPr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  <w:r w:rsidRPr="00D84B9E">
              <w:rPr>
                <w:rFonts w:ascii="Times New Roman" w:hAnsi="Times New Roman"/>
                <w:lang w:val="ky-KG"/>
              </w:rPr>
              <w:t>Карбекова А.Б., Кубанычбеков Э.К., Сайпидинов</w:t>
            </w:r>
          </w:p>
          <w:p w:rsidR="00372F8F" w:rsidRPr="00D84B9E" w:rsidRDefault="00372F8F" w:rsidP="00372F8F">
            <w:pPr>
              <w:rPr>
                <w:rFonts w:ascii="Times New Roman" w:hAnsi="Times New Roman"/>
                <w:lang w:val="ky-KG"/>
              </w:rPr>
            </w:pPr>
          </w:p>
        </w:tc>
      </w:tr>
    </w:tbl>
    <w:p w:rsidR="00C73DCB" w:rsidRDefault="00C73DCB" w:rsidP="00510767">
      <w:pPr>
        <w:spacing w:after="0" w:line="240" w:lineRule="auto"/>
        <w:rPr>
          <w:rFonts w:ascii="Times New Roman" w:hAnsi="Times New Roman"/>
          <w:b/>
          <w:sz w:val="28"/>
          <w:szCs w:val="28"/>
          <w:lang w:val="ky-KG"/>
        </w:rPr>
      </w:pPr>
    </w:p>
    <w:p w:rsidR="00510767" w:rsidRPr="008B7BBA" w:rsidRDefault="00510767" w:rsidP="00510767">
      <w:pPr>
        <w:spacing w:after="0" w:line="240" w:lineRule="auto"/>
        <w:rPr>
          <w:rFonts w:ascii="Times New Roman" w:hAnsi="Times New Roman"/>
          <w:b/>
          <w:sz w:val="24"/>
          <w:szCs w:val="24"/>
          <w:lang w:val="ky-KG"/>
        </w:rPr>
      </w:pPr>
    </w:p>
    <w:p w:rsidR="00AD1667" w:rsidRDefault="00AD1667" w:rsidP="00AD1667">
      <w:pPr>
        <w:rPr>
          <w:rFonts w:ascii="Times New Roman" w:hAnsi="Times New Roman"/>
          <w:sz w:val="28"/>
          <w:szCs w:val="28"/>
          <w:lang w:val="ky-KG"/>
        </w:rPr>
      </w:pPr>
      <w:r w:rsidRPr="00A63290">
        <w:rPr>
          <w:rFonts w:ascii="Times New Roman" w:hAnsi="Times New Roman"/>
          <w:b/>
          <w:sz w:val="28"/>
          <w:szCs w:val="28"/>
          <w:lang w:val="ky-KG"/>
        </w:rPr>
        <w:t>Окуу</w:t>
      </w:r>
      <w:r w:rsidR="00A9240E">
        <w:rPr>
          <w:rFonts w:ascii="Times New Roman" w:hAnsi="Times New Roman"/>
          <w:b/>
          <w:sz w:val="28"/>
          <w:szCs w:val="28"/>
          <w:lang w:val="ky-KG"/>
        </w:rPr>
        <w:t>-</w:t>
      </w:r>
      <w:r w:rsidRPr="00A63290">
        <w:rPr>
          <w:rFonts w:ascii="Times New Roman" w:hAnsi="Times New Roman"/>
          <w:b/>
          <w:sz w:val="28"/>
          <w:szCs w:val="28"/>
          <w:lang w:val="ky-KG"/>
        </w:rPr>
        <w:t>усулдук куралдар:</w:t>
      </w:r>
      <w:r w:rsidRPr="00A63290">
        <w:rPr>
          <w:rFonts w:ascii="Times New Roman" w:hAnsi="Times New Roman"/>
          <w:sz w:val="28"/>
          <w:szCs w:val="28"/>
          <w:lang w:val="ky-KG"/>
        </w:rPr>
        <w:t xml:space="preserve"> авторлор, аталышы, басмакана, жылы,</w:t>
      </w:r>
      <w:r w:rsidR="004A2C8E" w:rsidRPr="00A63290">
        <w:rPr>
          <w:rFonts w:ascii="Times New Roman" w:hAnsi="Times New Roman"/>
          <w:sz w:val="28"/>
          <w:szCs w:val="28"/>
          <w:lang w:val="ky-KG"/>
        </w:rPr>
        <w:t xml:space="preserve"> ISBN </w:t>
      </w:r>
      <w:r w:rsidR="004A2C8E">
        <w:rPr>
          <w:rFonts w:ascii="Times New Roman" w:hAnsi="Times New Roman"/>
          <w:sz w:val="28"/>
          <w:szCs w:val="28"/>
          <w:lang w:val="ky-KG"/>
        </w:rPr>
        <w:t>номери,</w:t>
      </w:r>
      <w:r w:rsidR="004A2C8E" w:rsidRPr="00A63290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A63290">
        <w:rPr>
          <w:rFonts w:ascii="Times New Roman" w:hAnsi="Times New Roman"/>
          <w:sz w:val="28"/>
          <w:szCs w:val="28"/>
          <w:lang w:val="ky-KG"/>
        </w:rPr>
        <w:t>көлөмү</w:t>
      </w:r>
      <w:r w:rsidRPr="00A63290">
        <w:rPr>
          <w:rFonts w:ascii="Times New Roman" w:hAnsi="Times New Roman"/>
          <w:sz w:val="28"/>
          <w:szCs w:val="28"/>
          <w:lang w:val="ky-KG"/>
        </w:rPr>
        <w:t>.</w:t>
      </w:r>
    </w:p>
    <w:p w:rsidR="003159DF" w:rsidRPr="00A63290" w:rsidRDefault="00CA3AE9" w:rsidP="00707BDE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1. </w:t>
      </w:r>
      <w:r w:rsidRPr="00CA3AE9">
        <w:rPr>
          <w:rFonts w:ascii="Times New Roman" w:hAnsi="Times New Roman"/>
          <w:sz w:val="28"/>
          <w:szCs w:val="28"/>
          <w:lang w:val="ky-KG"/>
        </w:rPr>
        <w:t>Основы спортивного туризма и его роль в зеленом развитии</w:t>
      </w:r>
      <w:r w:rsidR="00707BDE">
        <w:rPr>
          <w:rFonts w:ascii="Times New Roman" w:hAnsi="Times New Roman"/>
          <w:sz w:val="28"/>
          <w:szCs w:val="28"/>
          <w:lang w:val="ky-KG"/>
        </w:rPr>
        <w:t>:</w:t>
      </w:r>
      <w:r>
        <w:rPr>
          <w:rFonts w:ascii="Times New Roman" w:hAnsi="Times New Roman"/>
          <w:sz w:val="28"/>
          <w:szCs w:val="28"/>
          <w:lang w:val="ky-KG"/>
        </w:rPr>
        <w:t xml:space="preserve"> У</w:t>
      </w:r>
      <w:r w:rsidRPr="00CA3AE9">
        <w:rPr>
          <w:rFonts w:ascii="Times New Roman" w:hAnsi="Times New Roman"/>
          <w:sz w:val="28"/>
          <w:szCs w:val="28"/>
          <w:lang w:val="ky-KG"/>
        </w:rPr>
        <w:t>чебно-методическое пособие</w:t>
      </w:r>
      <w:r w:rsidR="00707BDE">
        <w:rPr>
          <w:rFonts w:ascii="Times New Roman" w:hAnsi="Times New Roman"/>
          <w:sz w:val="28"/>
          <w:szCs w:val="28"/>
          <w:lang w:val="ky-KG"/>
        </w:rPr>
        <w:t>. Г.А.Момошева, А.Монокбаев, А.Назиров. –Ош: ОшГУ, 2025</w:t>
      </w:r>
      <w:r w:rsidR="00707BDE" w:rsidRPr="00ED6F6B">
        <w:rPr>
          <w:rFonts w:ascii="Times New Roman" w:hAnsi="Times New Roman"/>
          <w:sz w:val="28"/>
          <w:szCs w:val="28"/>
          <w:lang w:val="ky-KG"/>
        </w:rPr>
        <w:t xml:space="preserve">. </w:t>
      </w:r>
      <w:r w:rsidR="00707BDE">
        <w:rPr>
          <w:rFonts w:ascii="Times New Roman" w:hAnsi="Times New Roman"/>
          <w:sz w:val="28"/>
          <w:szCs w:val="28"/>
          <w:lang w:val="ky-KG"/>
        </w:rPr>
        <w:t>-64 с.</w:t>
      </w:r>
    </w:p>
    <w:p w:rsidR="00AA489C" w:rsidRDefault="00AA489C" w:rsidP="0073148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AA489C" w:rsidRDefault="00AA489C" w:rsidP="0073148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372F8F" w:rsidRDefault="00372F8F" w:rsidP="0073148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AA489C" w:rsidRDefault="00AA489C" w:rsidP="0073148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3B72F2" w:rsidRDefault="003B72F2" w:rsidP="0073148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3B72F2" w:rsidRDefault="003B72F2" w:rsidP="0073148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3B72F2" w:rsidRDefault="003B72F2" w:rsidP="0073148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3B72F2" w:rsidRDefault="003B72F2" w:rsidP="0073148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731483" w:rsidRPr="00731483" w:rsidRDefault="00731483" w:rsidP="00731483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bCs/>
          <w:sz w:val="28"/>
          <w:szCs w:val="28"/>
          <w:lang w:val="ky-KG"/>
        </w:rPr>
        <w:t xml:space="preserve">2024-2025-жылдар үчүн </w:t>
      </w:r>
      <w:r w:rsidRPr="00731483">
        <w:rPr>
          <w:rFonts w:ascii="Times New Roman" w:eastAsia="Times New Roman" w:hAnsi="Times New Roman"/>
          <w:b/>
          <w:sz w:val="28"/>
          <w:szCs w:val="28"/>
          <w:lang w:val="ky-KG"/>
        </w:rPr>
        <w:t xml:space="preserve"> </w:t>
      </w:r>
      <w:r w:rsidRPr="00731483">
        <w:rPr>
          <w:rFonts w:ascii="Times New Roman" w:hAnsi="Times New Roman"/>
          <w:b/>
          <w:bCs/>
          <w:sz w:val="28"/>
          <w:szCs w:val="28"/>
          <w:lang w:val="ky-KG"/>
        </w:rPr>
        <w:t>«</w:t>
      </w:r>
      <w:r w:rsidR="00AD7F71" w:rsidRPr="00AD7F71">
        <w:t xml:space="preserve"> </w:t>
      </w:r>
      <w:r w:rsidR="00AD7F71" w:rsidRPr="00AD7F71">
        <w:rPr>
          <w:rFonts w:ascii="Times New Roman" w:hAnsi="Times New Roman"/>
          <w:b/>
          <w:bCs/>
          <w:sz w:val="28"/>
          <w:szCs w:val="28"/>
          <w:lang w:val="ky-KG"/>
        </w:rPr>
        <w:t>Обоснование потенциала зеленой экономики и отраслевой диверсификации для устойчивого развития региона (на примере Ошской и Баткенской областей Кыргызской Республики и Андижанской области Республики Узбекистан)</w:t>
      </w:r>
      <w:r w:rsidRPr="00731483">
        <w:rPr>
          <w:rFonts w:ascii="Times New Roman" w:hAnsi="Times New Roman"/>
          <w:b/>
          <w:bCs/>
          <w:sz w:val="28"/>
          <w:szCs w:val="28"/>
          <w:lang w:val="ky-KG"/>
        </w:rPr>
        <w:t>»</w:t>
      </w:r>
      <w:r>
        <w:rPr>
          <w:rFonts w:ascii="Times New Roman" w:hAnsi="Times New Roman"/>
          <w:b/>
          <w:bCs/>
          <w:sz w:val="28"/>
          <w:szCs w:val="28"/>
          <w:lang w:val="ky-KG"/>
        </w:rPr>
        <w:t xml:space="preserve">  долбоордун аткарылышында алынган негизги жыйынтыктардын</w:t>
      </w:r>
    </w:p>
    <w:p w:rsidR="00731483" w:rsidRPr="00731483" w:rsidRDefault="00731483" w:rsidP="00731483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ky-KG"/>
        </w:rPr>
      </w:pPr>
      <w:r>
        <w:rPr>
          <w:rFonts w:ascii="Times New Roman" w:eastAsia="Times New Roman" w:hAnsi="Times New Roman"/>
          <w:b/>
          <w:sz w:val="28"/>
          <w:szCs w:val="28"/>
        </w:rPr>
        <w:t>САНДЫК К</w:t>
      </w:r>
      <w:r>
        <w:rPr>
          <w:rFonts w:ascii="Times New Roman" w:eastAsia="Times New Roman" w:hAnsi="Times New Roman"/>
          <w:b/>
          <w:sz w:val="28"/>
          <w:szCs w:val="28"/>
          <w:lang w:val="ky-KG"/>
        </w:rPr>
        <w:t>ӨРСӨТКҮЧТӨРҮ</w:t>
      </w:r>
    </w:p>
    <w:p w:rsidR="006F5A17" w:rsidRPr="007064D2" w:rsidRDefault="006F5A17" w:rsidP="006F5A17">
      <w:pPr>
        <w:pStyle w:val="a4"/>
        <w:tabs>
          <w:tab w:val="left" w:pos="284"/>
          <w:tab w:val="left" w:pos="851"/>
        </w:tabs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page" w:tblpX="466" w:tblpY="223"/>
        <w:tblW w:w="10740" w:type="dxa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474"/>
        <w:gridCol w:w="553"/>
        <w:gridCol w:w="583"/>
        <w:gridCol w:w="942"/>
        <w:gridCol w:w="584"/>
        <w:gridCol w:w="468"/>
        <w:gridCol w:w="700"/>
        <w:gridCol w:w="799"/>
        <w:gridCol w:w="700"/>
        <w:gridCol w:w="575"/>
        <w:gridCol w:w="285"/>
        <w:gridCol w:w="567"/>
      </w:tblGrid>
      <w:tr w:rsidR="002D17C8" w:rsidRPr="007064D2" w:rsidTr="002D17C8">
        <w:trPr>
          <w:trHeight w:val="395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D17C8" w:rsidRPr="000F3597" w:rsidRDefault="002D17C8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Долбоордун жетекчиси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7C8" w:rsidRPr="000F3597" w:rsidRDefault="002D17C8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Долбоордун аталышы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Scopus, </w:t>
            </w:r>
            <w:proofErr w:type="spellStart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WoS</w:t>
            </w:r>
            <w:proofErr w:type="spellEnd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та мкалалар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РИНЦ (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чет өлкөдөгү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те макалалар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РИНЦ (КР)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те макалалар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К</w:t>
            </w:r>
            <w:proofErr w:type="spellStart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онференция</w:t>
            </w:r>
            <w:proofErr w:type="spellEnd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нын жыйнактарына чыккан макалалар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Окуу китептери, колдонмолор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Авт. 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күбөлүктөр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патен</w:t>
            </w:r>
            <w:proofErr w:type="spellEnd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ттер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Өткөрүлгөн илимий иш-чаралар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Ишке ашырылгандыгын тастыкталышы (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Акт внедрения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К</w:t>
            </w:r>
            <w:proofErr w:type="spellStart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андидат</w:t>
            </w:r>
            <w:proofErr w:type="spellEnd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тык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диссертаци</w:t>
            </w:r>
            <w:proofErr w:type="spellEnd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яларды коргоолор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Д</w:t>
            </w:r>
            <w:proofErr w:type="spellStart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октор</w:t>
            </w:r>
            <w:proofErr w:type="spellEnd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дук</w:t>
            </w: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диссертаци</w:t>
            </w:r>
            <w:proofErr w:type="spellEnd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яларды коргоолоор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proofErr w:type="spellStart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Монографи</w:t>
            </w:r>
            <w:proofErr w:type="spellEnd"/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D17C8" w:rsidRPr="000F3597" w:rsidRDefault="002D17C8" w:rsidP="007A0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</w:pPr>
            <w:r w:rsidRPr="000F35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y-KG"/>
              </w:rPr>
              <w:t>Ж.б. жыйынтыктар</w:t>
            </w:r>
          </w:p>
        </w:tc>
      </w:tr>
      <w:tr w:rsidR="002D17C8" w:rsidRPr="007064D2" w:rsidTr="002D17C8">
        <w:trPr>
          <w:trHeight w:val="56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D17C8" w:rsidRPr="007064D2" w:rsidRDefault="00B52EC3" w:rsidP="00B52E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Низамиев А.Г.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7064D2" w:rsidRDefault="00B52EC3" w:rsidP="00B52EC3">
            <w:pPr>
              <w:pStyle w:val="a4"/>
              <w:tabs>
                <w:tab w:val="left" w:pos="284"/>
                <w:tab w:val="left" w:pos="851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7A9E">
              <w:rPr>
                <w:rFonts w:ascii="Times New Roman" w:hAnsi="Times New Roman"/>
                <w:sz w:val="20"/>
                <w:szCs w:val="20"/>
                <w:lang w:val="ky-KG"/>
              </w:rPr>
              <w:t>Обоснование потенциала зеленой экономики и отраслевой диверсификации для устойчивого развития региона (на примере Ошской и Баткенской областей Кыргызской Республики и Андижанской области Республики Узбекистан)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7064D2" w:rsidRDefault="00B52EC3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4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7064D2" w:rsidRDefault="002D17C8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7064D2" w:rsidRDefault="002D17C8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2D17C8" w:rsidRDefault="00AA489C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4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2D17C8" w:rsidRDefault="00AA489C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0271B1" w:rsidRDefault="00AA489C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2D17C8" w:rsidRDefault="00AA489C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AA489C" w:rsidRDefault="00AA489C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2D17C8" w:rsidRDefault="00AA489C" w:rsidP="00AA48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 xml:space="preserve"> -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AA489C" w:rsidRDefault="00AA489C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AA489C" w:rsidRDefault="00AA489C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7C8" w:rsidRPr="00AA489C" w:rsidRDefault="00AA489C" w:rsidP="007A0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-</w:t>
            </w:r>
          </w:p>
        </w:tc>
      </w:tr>
    </w:tbl>
    <w:p w:rsidR="006F5A17" w:rsidRPr="007064D2" w:rsidRDefault="006F5A17" w:rsidP="006F5A17">
      <w:pPr>
        <w:spacing w:after="0" w:line="240" w:lineRule="auto"/>
        <w:rPr>
          <w:rFonts w:ascii="Times New Roman" w:hAnsi="Times New Roman"/>
          <w:sz w:val="28"/>
          <w:szCs w:val="28"/>
          <w:lang w:val="ky-KG" w:eastAsia="en-US"/>
        </w:rPr>
      </w:pPr>
    </w:p>
    <w:p w:rsidR="00AD1667" w:rsidRDefault="00AD1667" w:rsidP="00AD1667">
      <w:pPr>
        <w:rPr>
          <w:rFonts w:ascii="Times New Roman" w:hAnsi="Times New Roman"/>
          <w:b/>
          <w:sz w:val="28"/>
          <w:szCs w:val="28"/>
        </w:rPr>
      </w:pPr>
    </w:p>
    <w:p w:rsidR="004A2C8E" w:rsidRDefault="00D50FE7" w:rsidP="00AD166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Каржылык (ф</w:t>
      </w:r>
      <w:proofErr w:type="spellStart"/>
      <w:r w:rsidR="00AD1667">
        <w:rPr>
          <w:rFonts w:ascii="Times New Roman" w:hAnsi="Times New Roman"/>
          <w:b/>
          <w:sz w:val="28"/>
          <w:szCs w:val="28"/>
        </w:rPr>
        <w:t>инансылык</w:t>
      </w:r>
      <w:proofErr w:type="spellEnd"/>
      <w:r>
        <w:rPr>
          <w:rFonts w:ascii="Times New Roman" w:hAnsi="Times New Roman"/>
          <w:b/>
          <w:sz w:val="28"/>
          <w:szCs w:val="28"/>
          <w:lang w:val="kk-KZ"/>
        </w:rPr>
        <w:t>)</w:t>
      </w:r>
      <w:r w:rsidR="00AD1667">
        <w:rPr>
          <w:rFonts w:ascii="Times New Roman" w:hAnsi="Times New Roman"/>
          <w:b/>
          <w:sz w:val="28"/>
          <w:szCs w:val="28"/>
        </w:rPr>
        <w:t xml:space="preserve"> отчет: </w:t>
      </w:r>
    </w:p>
    <w:tbl>
      <w:tblPr>
        <w:tblW w:w="9653" w:type="dxa"/>
        <w:tblInd w:w="-34" w:type="dxa"/>
        <w:tblLook w:val="04A0" w:firstRow="1" w:lastRow="0" w:firstColumn="1" w:lastColumn="0" w:noHBand="0" w:noVBand="1"/>
      </w:tblPr>
      <w:tblGrid>
        <w:gridCol w:w="1135"/>
        <w:gridCol w:w="2936"/>
        <w:gridCol w:w="2126"/>
        <w:gridCol w:w="1472"/>
        <w:gridCol w:w="1984"/>
      </w:tblGrid>
      <w:tr w:rsidR="00BA5063" w:rsidRPr="004A2C8E" w:rsidTr="003B1F6C">
        <w:trPr>
          <w:trHeight w:val="28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AB394"/>
            <w:noWrap/>
            <w:vAlign w:val="center"/>
            <w:hideMark/>
          </w:tcPr>
          <w:p w:rsidR="00BA5063" w:rsidRPr="00155F80" w:rsidRDefault="00BA5063" w:rsidP="004A2C8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ru-RU"/>
              </w:rPr>
            </w:pPr>
            <w:r w:rsidRPr="00155F80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</w:rPr>
              <w:t>Стать</w:t>
            </w:r>
            <w:r w:rsidRPr="00155F80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  <w:lang w:val="ky-KG"/>
              </w:rPr>
              <w:t>я-лардын коду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B394"/>
            <w:vAlign w:val="center"/>
            <w:hideMark/>
          </w:tcPr>
          <w:p w:rsidR="00BA5063" w:rsidRPr="00155F80" w:rsidRDefault="00BA5063" w:rsidP="004A2C8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ru-RU"/>
              </w:rPr>
            </w:pPr>
            <w:r w:rsidRPr="00155F80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  <w:lang w:val="ky-KG"/>
              </w:rPr>
              <w:t>Чыгымдардын статьяларынын аталышы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B394"/>
            <w:noWrap/>
            <w:vAlign w:val="center"/>
            <w:hideMark/>
          </w:tcPr>
          <w:p w:rsidR="00BA5063" w:rsidRPr="00155F80" w:rsidRDefault="00BA5063" w:rsidP="004A2C8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  <w:t>Көрсөтүлгөн (пландалган) сумма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AB394"/>
          </w:tcPr>
          <w:p w:rsidR="00BA5063" w:rsidRDefault="00BA5063" w:rsidP="004A2C8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  <w:t>Иштетилген (алынган) сумма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AB394"/>
            <w:noWrap/>
            <w:vAlign w:val="center"/>
            <w:hideMark/>
          </w:tcPr>
          <w:p w:rsidR="00BA5063" w:rsidRPr="00155F80" w:rsidRDefault="003B1F6C" w:rsidP="004A2C8E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  <w:t>Алынбаган сумма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22155100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Эмгек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акы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650FE1" w:rsidRDefault="00650FE1" w:rsidP="00650FE1">
            <w:pPr>
              <w:suppressAutoHyphens w:val="0"/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</w:pPr>
            <w:r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  <w:t>178 801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650FE1" w:rsidRDefault="00650FE1" w:rsidP="00650FE1">
            <w:pPr>
              <w:suppressAutoHyphens w:val="0"/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</w:pPr>
            <w:r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  <w:t>-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22155500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Социалдык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фонд</w:t>
            </w:r>
            <w:r w:rsidRPr="00DD024E">
              <w:rPr>
                <w:rFonts w:ascii="Times New Roman" w:hAnsi="Times New Roman"/>
                <w:sz w:val="20"/>
                <w:szCs w:val="20"/>
                <w:lang w:val="ky-KG"/>
              </w:rPr>
              <w:t>го чегерүүлөр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650FE1" w:rsidRDefault="00650FE1" w:rsidP="00650FE1">
            <w:pPr>
              <w:suppressAutoHyphens w:val="0"/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</w:pPr>
            <w:r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  <w:t>17 880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650FE1" w:rsidRDefault="00650FE1" w:rsidP="00650FE1">
            <w:pPr>
              <w:suppressAutoHyphens w:val="0"/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</w:pPr>
            <w:r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  <w:t>-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22121200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Иш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сапар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чыгымдары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0B488C" w:rsidRDefault="004B5A93" w:rsidP="000B488C">
            <w:pPr>
              <w:suppressAutoHyphens w:val="0"/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/>
                <w:color w:val="676A6C"/>
                <w:sz w:val="20"/>
                <w:szCs w:val="20"/>
                <w:lang w:val="ky-KG" w:eastAsia="ru-RU"/>
              </w:rPr>
            </w:pPr>
            <w:r w:rsidRPr="000B488C">
              <w:rPr>
                <w:rFonts w:ascii="Times New Roman" w:eastAsia="Times New Roman" w:hAnsi="Times New Roman"/>
                <w:color w:val="676A6C"/>
                <w:sz w:val="20"/>
                <w:szCs w:val="20"/>
                <w:lang w:val="ky-KG" w:eastAsia="ru-RU"/>
              </w:rPr>
              <w:t>4</w:t>
            </w:r>
            <w:r w:rsidR="0045742D" w:rsidRPr="000B488C">
              <w:rPr>
                <w:rFonts w:ascii="Times New Roman" w:eastAsia="Times New Roman" w:hAnsi="Times New Roman"/>
                <w:color w:val="676A6C"/>
                <w:sz w:val="20"/>
                <w:szCs w:val="20"/>
                <w:lang w:val="ky-KG" w:eastAsia="ru-RU"/>
              </w:rPr>
              <w:t>4</w:t>
            </w:r>
            <w:r w:rsidRPr="000B488C">
              <w:rPr>
                <w:rFonts w:ascii="Times New Roman" w:eastAsia="Times New Roman" w:hAnsi="Times New Roman"/>
                <w:color w:val="676A6C"/>
                <w:sz w:val="20"/>
                <w:szCs w:val="20"/>
                <w:lang w:val="ky-KG" w:eastAsia="ru-RU"/>
              </w:rPr>
              <w:t xml:space="preserve"> </w:t>
            </w:r>
            <w:r w:rsidR="0045742D" w:rsidRPr="000B488C">
              <w:rPr>
                <w:rFonts w:ascii="Times New Roman" w:eastAsia="Times New Roman" w:hAnsi="Times New Roman"/>
                <w:color w:val="676A6C"/>
                <w:sz w:val="20"/>
                <w:szCs w:val="20"/>
                <w:lang w:val="ky-KG" w:eastAsia="ru-RU"/>
              </w:rPr>
              <w:t>562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650FE1" w:rsidRDefault="00650FE1" w:rsidP="00650FE1">
            <w:pPr>
              <w:suppressAutoHyphens w:val="0"/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</w:pPr>
            <w:r>
              <w:rPr>
                <w:rFonts w:ascii="Arial" w:eastAsia="Times New Roman" w:hAnsi="Arial" w:cs="Arial"/>
                <w:color w:val="676A6C"/>
                <w:sz w:val="16"/>
                <w:szCs w:val="16"/>
                <w:lang w:val="ky-KG" w:eastAsia="ru-RU"/>
              </w:rPr>
              <w:t>255 283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2121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Коммуналдык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кызматтар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анын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ичинде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элементтери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боюнча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22155200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DD024E">
              <w:rPr>
                <w:rFonts w:ascii="Times New Roman" w:hAnsi="Times New Roman"/>
                <w:sz w:val="20"/>
                <w:szCs w:val="20"/>
              </w:rPr>
              <w:t>Суу</w:t>
            </w:r>
            <w:r w:rsidRPr="00DD024E">
              <w:rPr>
                <w:rFonts w:ascii="Times New Roman" w:hAnsi="Times New Roman"/>
                <w:sz w:val="20"/>
                <w:szCs w:val="20"/>
                <w:lang w:val="ky-KG"/>
              </w:rPr>
              <w:t xml:space="preserve"> акысы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22121100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DD024E">
              <w:rPr>
                <w:rFonts w:ascii="Times New Roman" w:hAnsi="Times New Roman"/>
                <w:sz w:val="20"/>
                <w:szCs w:val="20"/>
              </w:rPr>
              <w:t>Электр</w:t>
            </w:r>
            <w:r w:rsidRPr="00DD024E">
              <w:rPr>
                <w:rFonts w:ascii="Times New Roman" w:hAnsi="Times New Roman"/>
                <w:sz w:val="20"/>
                <w:szCs w:val="20"/>
                <w:lang w:val="ky-KG"/>
              </w:rPr>
              <w:t xml:space="preserve"> акысы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22121300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Жылуулук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энергиясы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үчүн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төлөм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22122100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r w:rsidRPr="00DD024E">
              <w:rPr>
                <w:rFonts w:ascii="Times New Roman" w:hAnsi="Times New Roman"/>
                <w:sz w:val="20"/>
                <w:szCs w:val="20"/>
              </w:rPr>
              <w:t xml:space="preserve">Башка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коммуналдык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кызматтар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2213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DD024E">
              <w:rPr>
                <w:rFonts w:ascii="Times New Roman" w:hAnsi="Times New Roman"/>
                <w:sz w:val="20"/>
                <w:szCs w:val="20"/>
              </w:rPr>
              <w:t xml:space="preserve">Телефон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жана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факс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байланыш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кызматтар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  <w:lang w:val="ky-KG"/>
              </w:rPr>
              <w:t>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22155300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Ижарага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төлөө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31123220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Транспорттук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кызматтар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40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2217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b/>
                <w:i/>
                <w:sz w:val="20"/>
                <w:szCs w:val="20"/>
                <w:lang w:val="ky-KG"/>
              </w:rPr>
            </w:pPr>
            <w:r w:rsidRPr="00DD024E">
              <w:rPr>
                <w:rFonts w:ascii="Times New Roman" w:hAnsi="Times New Roman"/>
                <w:b/>
                <w:i/>
                <w:sz w:val="20"/>
                <w:szCs w:val="20"/>
                <w:lang w:val="ky-KG"/>
              </w:rPr>
              <w:t>Башка кызматтарды сатып алуу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2218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r w:rsidRPr="00DD024E">
              <w:rPr>
                <w:rFonts w:ascii="Times New Roman" w:hAnsi="Times New Roman"/>
                <w:sz w:val="20"/>
                <w:szCs w:val="20"/>
              </w:rPr>
              <w:t>Дары-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дармектерди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жана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медициналык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буюмдарды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сатып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алуу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2821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Тамак-аш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сатып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алуу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  <w:tr w:rsidR="00BA5063" w:rsidRPr="004A2C8E" w:rsidTr="003B1F6C">
        <w:trPr>
          <w:trHeight w:val="28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3112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063" w:rsidRPr="00DD024E" w:rsidRDefault="00BA5063" w:rsidP="006C7C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Учурдагы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ар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кандай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24E">
              <w:rPr>
                <w:rFonts w:ascii="Times New Roman" w:hAnsi="Times New Roman"/>
                <w:sz w:val="20"/>
                <w:szCs w:val="20"/>
              </w:rPr>
              <w:t>чыгымдар</w:t>
            </w:r>
            <w:proofErr w:type="spellEnd"/>
            <w:r w:rsidRPr="00DD0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063" w:rsidRPr="004A2C8E" w:rsidRDefault="00BA5063" w:rsidP="006C7CCE">
            <w:pPr>
              <w:suppressAutoHyphens w:val="0"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</w:pPr>
            <w:r w:rsidRPr="004A2C8E">
              <w:rPr>
                <w:rFonts w:ascii="Arial" w:eastAsia="Times New Roman" w:hAnsi="Arial" w:cs="Arial"/>
                <w:color w:val="676A6C"/>
                <w:sz w:val="16"/>
                <w:szCs w:val="16"/>
                <w:lang w:eastAsia="ru-RU"/>
              </w:rPr>
              <w:t> </w:t>
            </w:r>
          </w:p>
        </w:tc>
      </w:tr>
    </w:tbl>
    <w:p w:rsidR="004A2C8E" w:rsidRDefault="004A2C8E" w:rsidP="004B5A93">
      <w:pPr>
        <w:rPr>
          <w:rFonts w:ascii="Times New Roman" w:hAnsi="Times New Roman"/>
          <w:b/>
          <w:sz w:val="28"/>
          <w:szCs w:val="28"/>
        </w:rPr>
      </w:pPr>
    </w:p>
    <w:sectPr w:rsidR="004A2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A31B33"/>
    <w:multiLevelType w:val="multilevel"/>
    <w:tmpl w:val="65E219C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4E05066"/>
    <w:multiLevelType w:val="multilevel"/>
    <w:tmpl w:val="4122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534035"/>
    <w:multiLevelType w:val="hybridMultilevel"/>
    <w:tmpl w:val="16646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A2A1C"/>
    <w:multiLevelType w:val="multilevel"/>
    <w:tmpl w:val="819C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67381"/>
    <w:multiLevelType w:val="hybridMultilevel"/>
    <w:tmpl w:val="887A42FE"/>
    <w:lvl w:ilvl="0" w:tplc="951CBE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C6B"/>
    <w:rsid w:val="0002620E"/>
    <w:rsid w:val="00040606"/>
    <w:rsid w:val="000451C1"/>
    <w:rsid w:val="000702E0"/>
    <w:rsid w:val="000770CD"/>
    <w:rsid w:val="00082633"/>
    <w:rsid w:val="000B05C8"/>
    <w:rsid w:val="000B488C"/>
    <w:rsid w:val="000B6AE6"/>
    <w:rsid w:val="000E477F"/>
    <w:rsid w:val="000F3597"/>
    <w:rsid w:val="00105A5B"/>
    <w:rsid w:val="00122033"/>
    <w:rsid w:val="00131565"/>
    <w:rsid w:val="0014349E"/>
    <w:rsid w:val="0014772C"/>
    <w:rsid w:val="00147CDC"/>
    <w:rsid w:val="00151470"/>
    <w:rsid w:val="00152125"/>
    <w:rsid w:val="00155F80"/>
    <w:rsid w:val="00156DB2"/>
    <w:rsid w:val="001637B6"/>
    <w:rsid w:val="00166A47"/>
    <w:rsid w:val="001753DD"/>
    <w:rsid w:val="00176CA7"/>
    <w:rsid w:val="001B1722"/>
    <w:rsid w:val="001B3756"/>
    <w:rsid w:val="001D7D28"/>
    <w:rsid w:val="001E6742"/>
    <w:rsid w:val="0020650C"/>
    <w:rsid w:val="0022192B"/>
    <w:rsid w:val="0022719E"/>
    <w:rsid w:val="00232D23"/>
    <w:rsid w:val="00252897"/>
    <w:rsid w:val="00256B2A"/>
    <w:rsid w:val="00280130"/>
    <w:rsid w:val="00293385"/>
    <w:rsid w:val="002A1908"/>
    <w:rsid w:val="002A2096"/>
    <w:rsid w:val="002A69C1"/>
    <w:rsid w:val="002C05A0"/>
    <w:rsid w:val="002C434E"/>
    <w:rsid w:val="002D17C8"/>
    <w:rsid w:val="002F0413"/>
    <w:rsid w:val="00300D16"/>
    <w:rsid w:val="00314C0A"/>
    <w:rsid w:val="00314EAC"/>
    <w:rsid w:val="003159DF"/>
    <w:rsid w:val="00340B65"/>
    <w:rsid w:val="00343E14"/>
    <w:rsid w:val="00347BD2"/>
    <w:rsid w:val="0036383F"/>
    <w:rsid w:val="00372F8F"/>
    <w:rsid w:val="00391C10"/>
    <w:rsid w:val="00394C6B"/>
    <w:rsid w:val="003979DD"/>
    <w:rsid w:val="003B0E2D"/>
    <w:rsid w:val="003B1F6C"/>
    <w:rsid w:val="003B72F2"/>
    <w:rsid w:val="003D12FC"/>
    <w:rsid w:val="004048C7"/>
    <w:rsid w:val="00412E13"/>
    <w:rsid w:val="00415AE3"/>
    <w:rsid w:val="00417E2B"/>
    <w:rsid w:val="00435F85"/>
    <w:rsid w:val="0045742D"/>
    <w:rsid w:val="004579EE"/>
    <w:rsid w:val="00470A0D"/>
    <w:rsid w:val="004861C2"/>
    <w:rsid w:val="0049664F"/>
    <w:rsid w:val="004A2C8E"/>
    <w:rsid w:val="004B5A93"/>
    <w:rsid w:val="004C6440"/>
    <w:rsid w:val="004D46F3"/>
    <w:rsid w:val="004E7116"/>
    <w:rsid w:val="005072B3"/>
    <w:rsid w:val="00510767"/>
    <w:rsid w:val="0055150B"/>
    <w:rsid w:val="005536D1"/>
    <w:rsid w:val="005771AE"/>
    <w:rsid w:val="005D1481"/>
    <w:rsid w:val="005D53C5"/>
    <w:rsid w:val="005D713B"/>
    <w:rsid w:val="005E078F"/>
    <w:rsid w:val="005E2AEF"/>
    <w:rsid w:val="00615809"/>
    <w:rsid w:val="00624093"/>
    <w:rsid w:val="00633BB0"/>
    <w:rsid w:val="0064774F"/>
    <w:rsid w:val="00650FE1"/>
    <w:rsid w:val="0066072A"/>
    <w:rsid w:val="00685B3A"/>
    <w:rsid w:val="0069402F"/>
    <w:rsid w:val="006C7CCE"/>
    <w:rsid w:val="006F11E6"/>
    <w:rsid w:val="006F5A17"/>
    <w:rsid w:val="00707BDE"/>
    <w:rsid w:val="00724036"/>
    <w:rsid w:val="00730532"/>
    <w:rsid w:val="00731483"/>
    <w:rsid w:val="00742702"/>
    <w:rsid w:val="00747A9E"/>
    <w:rsid w:val="007520AA"/>
    <w:rsid w:val="0075594B"/>
    <w:rsid w:val="00761626"/>
    <w:rsid w:val="00791EA2"/>
    <w:rsid w:val="007A04B9"/>
    <w:rsid w:val="007B6A03"/>
    <w:rsid w:val="007C0276"/>
    <w:rsid w:val="007C320D"/>
    <w:rsid w:val="007D4542"/>
    <w:rsid w:val="00804E7E"/>
    <w:rsid w:val="008625C6"/>
    <w:rsid w:val="0086350B"/>
    <w:rsid w:val="00874CCF"/>
    <w:rsid w:val="008D246E"/>
    <w:rsid w:val="00921FB9"/>
    <w:rsid w:val="009348A9"/>
    <w:rsid w:val="00940396"/>
    <w:rsid w:val="00940D9A"/>
    <w:rsid w:val="00977F97"/>
    <w:rsid w:val="00996A10"/>
    <w:rsid w:val="009A31FC"/>
    <w:rsid w:val="009B2F30"/>
    <w:rsid w:val="009E1AB8"/>
    <w:rsid w:val="009E1ED5"/>
    <w:rsid w:val="00A012AD"/>
    <w:rsid w:val="00A01B5B"/>
    <w:rsid w:val="00A075F8"/>
    <w:rsid w:val="00A46DD2"/>
    <w:rsid w:val="00A47D15"/>
    <w:rsid w:val="00A54DE3"/>
    <w:rsid w:val="00A63290"/>
    <w:rsid w:val="00A63AF8"/>
    <w:rsid w:val="00A643F9"/>
    <w:rsid w:val="00A9240E"/>
    <w:rsid w:val="00A97463"/>
    <w:rsid w:val="00AA1C6E"/>
    <w:rsid w:val="00AA489C"/>
    <w:rsid w:val="00AB1F6B"/>
    <w:rsid w:val="00AD1667"/>
    <w:rsid w:val="00AD6CCA"/>
    <w:rsid w:val="00AD7F71"/>
    <w:rsid w:val="00AF5D8C"/>
    <w:rsid w:val="00B101C2"/>
    <w:rsid w:val="00B21E3D"/>
    <w:rsid w:val="00B31E5F"/>
    <w:rsid w:val="00B52EC3"/>
    <w:rsid w:val="00B567E4"/>
    <w:rsid w:val="00B76006"/>
    <w:rsid w:val="00B775C7"/>
    <w:rsid w:val="00B83AFB"/>
    <w:rsid w:val="00B8462A"/>
    <w:rsid w:val="00B93858"/>
    <w:rsid w:val="00BA0D9F"/>
    <w:rsid w:val="00BA243B"/>
    <w:rsid w:val="00BA5063"/>
    <w:rsid w:val="00BB0E8F"/>
    <w:rsid w:val="00BB2E14"/>
    <w:rsid w:val="00BC1224"/>
    <w:rsid w:val="00BC678D"/>
    <w:rsid w:val="00BF1896"/>
    <w:rsid w:val="00C124E4"/>
    <w:rsid w:val="00C1395D"/>
    <w:rsid w:val="00C3207C"/>
    <w:rsid w:val="00C50B3C"/>
    <w:rsid w:val="00C517B2"/>
    <w:rsid w:val="00C55327"/>
    <w:rsid w:val="00C73164"/>
    <w:rsid w:val="00C73DCB"/>
    <w:rsid w:val="00CA0D6D"/>
    <w:rsid w:val="00CA3AE9"/>
    <w:rsid w:val="00CA4421"/>
    <w:rsid w:val="00CA5397"/>
    <w:rsid w:val="00CB2AC1"/>
    <w:rsid w:val="00CE019E"/>
    <w:rsid w:val="00CE0497"/>
    <w:rsid w:val="00CE197D"/>
    <w:rsid w:val="00D0452C"/>
    <w:rsid w:val="00D50FE7"/>
    <w:rsid w:val="00D74BEB"/>
    <w:rsid w:val="00D81FEA"/>
    <w:rsid w:val="00D84B9E"/>
    <w:rsid w:val="00D84DE1"/>
    <w:rsid w:val="00DA4632"/>
    <w:rsid w:val="00DA492A"/>
    <w:rsid w:val="00DC43A2"/>
    <w:rsid w:val="00DC5595"/>
    <w:rsid w:val="00DD1406"/>
    <w:rsid w:val="00DD5982"/>
    <w:rsid w:val="00DD6055"/>
    <w:rsid w:val="00E12C46"/>
    <w:rsid w:val="00E22A07"/>
    <w:rsid w:val="00E23708"/>
    <w:rsid w:val="00E238A1"/>
    <w:rsid w:val="00E44849"/>
    <w:rsid w:val="00E751FC"/>
    <w:rsid w:val="00E85D84"/>
    <w:rsid w:val="00E958C3"/>
    <w:rsid w:val="00EB36A0"/>
    <w:rsid w:val="00ED098B"/>
    <w:rsid w:val="00ED1ACF"/>
    <w:rsid w:val="00ED6F6B"/>
    <w:rsid w:val="00F1715E"/>
    <w:rsid w:val="00F22E47"/>
    <w:rsid w:val="00F30096"/>
    <w:rsid w:val="00F402A7"/>
    <w:rsid w:val="00F60906"/>
    <w:rsid w:val="00F67D23"/>
    <w:rsid w:val="00F76411"/>
    <w:rsid w:val="00F97B31"/>
    <w:rsid w:val="00FA5F15"/>
    <w:rsid w:val="00FB5972"/>
    <w:rsid w:val="00FE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0A2C37-9C82-4056-B5CF-6DACF7031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49E"/>
    <w:pPr>
      <w:suppressAutoHyphens/>
    </w:pPr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94C6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2A2096"/>
    <w:pPr>
      <w:ind w:left="720"/>
      <w:contextualSpacing/>
    </w:pPr>
  </w:style>
  <w:style w:type="table" w:styleId="a5">
    <w:name w:val="Table Grid"/>
    <w:basedOn w:val="a1"/>
    <w:uiPriority w:val="99"/>
    <w:rsid w:val="00DA4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F76411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2 Знак"/>
    <w:link w:val="20"/>
    <w:locked/>
    <w:rsid w:val="00F76411"/>
    <w:rPr>
      <w:sz w:val="24"/>
    </w:rPr>
  </w:style>
  <w:style w:type="paragraph" w:styleId="20">
    <w:name w:val="Body Text 2"/>
    <w:basedOn w:val="a"/>
    <w:link w:val="2"/>
    <w:rsid w:val="00F76411"/>
    <w:pPr>
      <w:suppressAutoHyphens w:val="0"/>
      <w:spacing w:after="120" w:line="480" w:lineRule="auto"/>
    </w:pPr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21">
    <w:name w:val="Основной текст 2 Знак1"/>
    <w:basedOn w:val="a0"/>
    <w:uiPriority w:val="99"/>
    <w:semiHidden/>
    <w:rsid w:val="00F76411"/>
    <w:rPr>
      <w:rFonts w:ascii="Calibri" w:eastAsia="Calibri" w:hAnsi="Calibri" w:cs="Times New Roman"/>
      <w:lang w:eastAsia="zh-CN"/>
    </w:rPr>
  </w:style>
  <w:style w:type="character" w:styleId="a6">
    <w:name w:val="Hyperlink"/>
    <w:basedOn w:val="a0"/>
    <w:uiPriority w:val="99"/>
    <w:rsid w:val="006F5A17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76162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C55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C%D0%B0%D1%80%D0%B3%D1%83%D0%BB%D0%B8%D1%81,_%D0%9B%D0%B8%D0%BD%D0%BD" TargetMode="External"/><Relationship Id="rId18" Type="http://schemas.openxmlformats.org/officeDocument/2006/relationships/hyperlink" Target="https://greeneconomicsinstitute.org.uk" TargetMode="External"/><Relationship Id="rId26" Type="http://schemas.openxmlformats.org/officeDocument/2006/relationships/hyperlink" Target="https://ru.wikipedia.org/wiki/%D0%A2%D0%B2%D0%B5%D1%80%D1%81%D0%BA%D0%B8,_%D0%90%D0%BC%D0%BE%D1%81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s://ru.wikipedia.org/wiki/%D0%9A%D0%B0%D1%80%D1%81%D0%BE%D0%BD,_%D0%A0%D1%8D%D0%B9%D1%87%D0%B5%D0%BB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fontTable" Target="fontTable.xml"/><Relationship Id="rId7" Type="http://schemas.openxmlformats.org/officeDocument/2006/relationships/hyperlink" Target="mailto:ukamchiev@oshsu.kg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/index.php?title=International_Journal_of_Green_Economics&amp;action=edit&amp;redlink=1" TargetMode="External"/><Relationship Id="rId29" Type="http://schemas.openxmlformats.org/officeDocument/2006/relationships/image" Target="media/image2.jpeg"/><Relationship Id="rId11" Type="http://schemas.openxmlformats.org/officeDocument/2006/relationships/hyperlink" Target="https://ru.wikipedia.org/wiki/%D0%A8%D1%83%D0%BC%D0%B0%D1%85%D0%B5%D1%80,_%D0%AD%D1%80%D0%BD%D1%81%D1%82_%D0%A4%D1%80%D0%B8%D0%B4%D1%80%D0%B8%D1%85" TargetMode="External"/><Relationship Id="rId24" Type="http://schemas.openxmlformats.org/officeDocument/2006/relationships/hyperlink" Target="https://ru.wikipedia.org/wiki/%D0%9C%D0%B0%D1%80%D0%B3%D1%83%D0%BB%D0%B8%D1%81,_%D0%9B%D0%B8%D0%BD%D0%BD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" Type="http://schemas.openxmlformats.org/officeDocument/2006/relationships/hyperlink" Target="mailto:nizamiev@oshsu.kg" TargetMode="External"/><Relationship Id="rId15" Type="http://schemas.openxmlformats.org/officeDocument/2006/relationships/hyperlink" Target="https://ru.wikipedia.org/wiki/%D0%A2%D0%B2%D0%B5%D1%80%D1%81%D0%BA%D0%B8,_%D0%90%D0%BC%D0%BE%D1%81" TargetMode="External"/><Relationship Id="rId23" Type="http://schemas.openxmlformats.org/officeDocument/2006/relationships/hyperlink" Target="https://ru.wikipedia.org/wiki/%D0%9A%D0%BE%D1%81%D1%82%D0%B0%D0%BD%D1%86%D0%B0,_%D0%A0%D0%BE%D0%B1%D0%B5%D1%80%D1%82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hyperlink" Target="https://www.scopus.com/record/display.uri?eid=2-s2.0-85214301038&amp;origin=recordpage" TargetMode="External"/><Relationship Id="rId10" Type="http://schemas.openxmlformats.org/officeDocument/2006/relationships/hyperlink" Target="https://ru.wikipedia.org/wiki/%D0%9A%D0%B0%D1%80%D1%81%D0%BE%D0%BD,_%D0%A0%D1%8D%D0%B9%D1%87%D0%B5%D0%BB" TargetMode="External"/><Relationship Id="rId19" Type="http://schemas.openxmlformats.org/officeDocument/2006/relationships/hyperlink" Target="https://ru.wikipedia.org/wiki/%D0%91%D1%83%D0%BA%D1%87%D0%B8%D0%BD,_%D0%9C%D1%8E%D1%80%D1%80%D0%B5%D0%B9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6%D0%B5%D0%BA%D0%BE%D0%B1%D1%81,_%D0%94%D0%B6%D0%B5%D0%B9%D0%BD" TargetMode="External"/><Relationship Id="rId14" Type="http://schemas.openxmlformats.org/officeDocument/2006/relationships/hyperlink" Target="https://ru.wikipedia.org/wiki/%D0%9C%D0%B5%D0%B4%D0%BE%D1%83%D0%B7,_%D0%94%D0%B5%D0%BD%D0%BD%D0%B8%D1%81" TargetMode="External"/><Relationship Id="rId22" Type="http://schemas.openxmlformats.org/officeDocument/2006/relationships/hyperlink" Target="https://ru.wikipedia.org/wiki/%D0%A8%D1%83%D0%BC%D0%B0%D1%85%D0%B5%D1%80,_%D0%AD%D1%80%D0%BD%D1%81%D1%82_%D0%A4%D1%80%D0%B8%D0%B4%D1%80%D0%B8%D1%85" TargetMode="External"/><Relationship Id="rId27" Type="http://schemas.openxmlformats.org/officeDocument/2006/relationships/hyperlink" Target="https://www.researchgate.net/profile/Ekaterina-Titova-3?_tp=eyJjb250ZXh0Ijp7ImZpcnN0UGFnZSI6InB1YmxpY2F0aW9uIiwicGFnZSI6InB1YmxpY2F0aW9uIn19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png"/><Relationship Id="rId43" Type="http://schemas.openxmlformats.org/officeDocument/2006/relationships/image" Target="media/image16.jpeg"/><Relationship Id="rId48" Type="http://schemas.openxmlformats.org/officeDocument/2006/relationships/hyperlink" Target="https://www.scopus.com/record/display.uri?eid=2-s2.0-85204871813&amp;origin=recordpage" TargetMode="External"/><Relationship Id="rId8" Type="http://schemas.openxmlformats.org/officeDocument/2006/relationships/hyperlink" Target="https://ru.wikipedia.org/wiki/%D0%91%D1%83%D0%BA%D1%87%D0%B8%D0%BD,_%D0%9C%D1%8E%D1%80%D1%80%D0%B5%D0%B9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A%D0%BE%D1%81%D1%82%D0%B0%D0%BD%D1%86%D0%B0,_%D0%A0%D0%BE%D0%B1%D0%B5%D1%80%D1%82" TargetMode="External"/><Relationship Id="rId17" Type="http://schemas.openxmlformats.org/officeDocument/2006/relationships/hyperlink" Target="https://ru.wikipedia.org/w/index.php?title=%D0%98%D0%BD%D1%81%D1%82%D0%B8%D1%82%D1%83%D1%82_%D0%B7%D0%B5%D0%BB%D1%91%D0%BD%D0%BE%D0%B9_%D1%8D%D0%BA%D0%BE%D0%BD%D0%BE%D0%BC%D0%B8%D0%BA%D0%B8&amp;action=edit&amp;redlink=1" TargetMode="External"/><Relationship Id="rId25" Type="http://schemas.openxmlformats.org/officeDocument/2006/relationships/hyperlink" Target="https://ru.wikipedia.org/wiki/%D0%9C%D0%B5%D0%B4%D0%BE%D1%83%D0%B7,_%D0%94%D0%B5%D0%BD%D0%BD%D0%B8%D1%81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20" Type="http://schemas.openxmlformats.org/officeDocument/2006/relationships/hyperlink" Target="https://ru.wikipedia.org/wiki/%D0%94%D0%B6%D0%B5%D0%BA%D0%BE%D0%B1%D1%81,_%D0%94%D0%B6%D0%B5%D0%B9%D0%BD" TargetMode="External"/><Relationship Id="rId41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isaipidinov@oshsu.k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33</Pages>
  <Words>7380</Words>
  <Characters>42067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IAET SB RAS</Company>
  <LinksUpToDate>false</LinksUpToDate>
  <CharactersWithSpaces>49349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Рецензент</dc:creator>
  <cp:lastModifiedBy>User</cp:lastModifiedBy>
  <cp:revision>50</cp:revision>
  <dcterms:created xsi:type="dcterms:W3CDTF">2025-03-12T07:34:00Z</dcterms:created>
  <dcterms:modified xsi:type="dcterms:W3CDTF">2025-09-01T13:01:00Z</dcterms:modified>
</cp:coreProperties>
</file>